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A86C" w14:textId="77777777" w:rsidR="00102982" w:rsidRDefault="00102982" w:rsidP="00102982">
      <w:pPr>
        <w:spacing w:line="400" w:lineRule="exact"/>
        <w:jc w:val="righ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แบบ พร. 2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ก.</w:t>
      </w:r>
    </w:p>
    <w:p w14:paraId="3EE2FCB1" w14:textId="77777777" w:rsidR="00102982" w:rsidRDefault="00102982" w:rsidP="0010298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แบบสรุปการประเมินนักศึกษา  เพื่อรับรางวัลพระราชทาน</w:t>
      </w:r>
    </w:p>
    <w:p w14:paraId="2504FAC1" w14:textId="03204FCE" w:rsidR="00102982" w:rsidRDefault="00102982" w:rsidP="0010298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255B2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4B147988" w14:textId="6C73AD07" w:rsidR="00102982" w:rsidRDefault="00102982" w:rsidP="001029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ขนาดสถานศึกษา   </w:t>
      </w:r>
      <w:r>
        <w:rPr>
          <w:rFonts w:ascii="TH SarabunPSK" w:hAnsi="TH SarabunPSK" w:cs="TH SarabunPSK"/>
          <w:sz w:val="32"/>
          <w:szCs w:val="32"/>
        </w:rPr>
        <w:t xml:space="preserve">[   ]  </w:t>
      </w:r>
      <w:r>
        <w:rPr>
          <w:rFonts w:ascii="TH SarabunPSK" w:hAnsi="TH SarabunPSK" w:cs="TH SarabunPSK"/>
          <w:sz w:val="32"/>
          <w:szCs w:val="32"/>
          <w:cs/>
        </w:rPr>
        <w:t xml:space="preserve">เล็ก </w:t>
      </w:r>
      <w:r>
        <w:rPr>
          <w:rFonts w:ascii="TH SarabunPSK" w:hAnsi="TH SarabunPSK" w:cs="TH SarabunPSK"/>
          <w:sz w:val="32"/>
          <w:szCs w:val="32"/>
        </w:rPr>
        <w:tab/>
        <w:t xml:space="preserve">[ </w:t>
      </w:r>
      <w:r w:rsidR="00D4359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]  </w:t>
      </w:r>
      <w:r>
        <w:rPr>
          <w:rFonts w:ascii="TH SarabunPSK" w:hAnsi="TH SarabunPSK" w:cs="TH SarabunPSK"/>
          <w:sz w:val="32"/>
          <w:szCs w:val="32"/>
          <w:cs/>
        </w:rPr>
        <w:t xml:space="preserve">กลาง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[ </w:t>
      </w:r>
      <w:r w:rsidR="00D43597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]</w:t>
      </w:r>
      <w:r>
        <w:rPr>
          <w:rFonts w:ascii="TH SarabunPSK" w:hAnsi="TH SarabunPSK" w:cs="TH SarabunPSK"/>
          <w:sz w:val="32"/>
          <w:szCs w:val="32"/>
          <w:cs/>
        </w:rPr>
        <w:t xml:space="preserve">  ใหญ่</w:t>
      </w:r>
    </w:p>
    <w:p w14:paraId="64502419" w14:textId="60906428" w:rsidR="009F7FE8" w:rsidRDefault="00102982" w:rsidP="009F7FE8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F7FE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9F7FE8">
        <w:rPr>
          <w:rFonts w:ascii="TH SarabunPSK" w:hAnsi="TH SarabunPSK" w:cs="TH SarabunPSK"/>
          <w:sz w:val="32"/>
          <w:szCs w:val="32"/>
        </w:rPr>
        <w:t>–</w:t>
      </w:r>
      <w:r w:rsidR="009F7FE8">
        <w:rPr>
          <w:rFonts w:ascii="TH SarabunPSK" w:hAnsi="TH SarabunPSK" w:cs="TH SarabunPSK"/>
          <w:sz w:val="32"/>
          <w:szCs w:val="32"/>
          <w:cs/>
        </w:rPr>
        <w:t xml:space="preserve"> นามสกุล .......</w:t>
      </w:r>
      <w:r w:rsidR="000E362F" w:rsidRPr="00255B2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นางสาวจริยา กวมอำไพ</w:t>
      </w:r>
      <w:r w:rsidR="009F7FE8">
        <w:rPr>
          <w:rFonts w:ascii="TH SarabunPSK" w:hAnsi="TH SarabunPSK" w:cs="TH SarabunPSK"/>
          <w:sz w:val="32"/>
          <w:szCs w:val="32"/>
          <w:cs/>
        </w:rPr>
        <w:t>..................</w:t>
      </w:r>
      <w:r w:rsidR="009F7FE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F7FE8">
        <w:rPr>
          <w:rFonts w:ascii="TH SarabunPSK" w:hAnsi="TH SarabunPSK" w:cs="TH SarabunPSK"/>
          <w:sz w:val="32"/>
          <w:szCs w:val="32"/>
          <w:cs/>
        </w:rPr>
        <w:t>.กำลังศึกษาอยู่ชั้น .......</w:t>
      </w:r>
      <w:r w:rsidR="009F7FE8" w:rsidRPr="00255B2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ปีที่ </w:t>
      </w:r>
      <w:r w:rsidR="000E362F" w:rsidRPr="00255B2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4</w:t>
      </w:r>
      <w:r w:rsidR="009F7FE8">
        <w:rPr>
          <w:rFonts w:ascii="TH SarabunPSK" w:hAnsi="TH SarabunPSK" w:cs="TH SarabunPSK"/>
          <w:sz w:val="32"/>
          <w:szCs w:val="32"/>
          <w:cs/>
        </w:rPr>
        <w:t>.......</w:t>
      </w:r>
      <w:r w:rsidR="009F7FE8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185CBB7" w14:textId="77777777" w:rsidR="009F7FE8" w:rsidRDefault="009F7FE8" w:rsidP="009F7FE8">
      <w:pPr>
        <w:spacing w:after="12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ชื่อสถานศึกษา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B2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มหาวิทยาลัยเทคโนโลยีราชมงคลล้านนา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 w:hint="cs"/>
          <w:sz w:val="32"/>
          <w:szCs w:val="32"/>
          <w:cs/>
        </w:rPr>
        <w:t>อ..</w:t>
      </w:r>
      <w:r w:rsidRPr="00255B2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เมืองเชียงใหม่</w:t>
      </w:r>
      <w:r>
        <w:rPr>
          <w:rFonts w:ascii="TH SarabunPSK" w:hAnsi="TH SarabunPSK" w:cs="TH SarabunPSK"/>
          <w:sz w:val="32"/>
          <w:szCs w:val="32"/>
          <w:cs/>
        </w:rPr>
        <w:t xml:space="preserve">.. จังหวัด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B2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เชียงใหม่</w:t>
      </w:r>
    </w:p>
    <w:p w14:paraId="0AB4D8F7" w14:textId="77777777" w:rsidR="00102982" w:rsidRDefault="00102982" w:rsidP="00102982">
      <w:pPr>
        <w:tabs>
          <w:tab w:val="left" w:pos="1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6DC4" wp14:editId="008BBDE4">
                <wp:simplePos x="0" y="0"/>
                <wp:positionH relativeFrom="column">
                  <wp:posOffset>1371600</wp:posOffset>
                </wp:positionH>
                <wp:positionV relativeFrom="paragraph">
                  <wp:posOffset>99695</wp:posOffset>
                </wp:positionV>
                <wp:extent cx="657225" cy="419100"/>
                <wp:effectExtent l="15240" t="18415" r="1333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8476" w14:textId="24F7EC2C" w:rsidR="00102982" w:rsidRPr="00255B28" w:rsidRDefault="007F0352" w:rsidP="00102982">
                            <w:pPr>
                              <w:jc w:val="center"/>
                              <w:rPr>
                                <w:rFonts w:cstheme="minorBidi"/>
                                <w:color w:val="FFFFFF" w:themeColor="background1"/>
                              </w:rPr>
                            </w:pPr>
                            <w:r w:rsidRPr="00255B28">
                              <w:rPr>
                                <w:rFonts w:cstheme="minorBidi" w:hint="cs"/>
                                <w:color w:val="FFFFFF" w:themeColor="background1"/>
                                <w:cs/>
                              </w:rPr>
                              <w:t>3.</w:t>
                            </w:r>
                            <w:r w:rsidR="00203416" w:rsidRPr="00255B28">
                              <w:rPr>
                                <w:rFonts w:cstheme="minorBidi" w:hint="cs"/>
                                <w:color w:val="FFFFFF" w:themeColor="background1"/>
                                <w:cs/>
                              </w:rPr>
                              <w:t>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C6DC4" id="Rectangle 1" o:spid="_x0000_s1026" style="position:absolute;left:0;text-align:left;margin-left:108pt;margin-top:7.85pt;width:51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" strokeweight="1.5pt">
                <v:textbox>
                  <w:txbxContent>
                    <w:p w14:paraId="0C008476" w14:textId="24F7EC2C" w:rsidR="00102982" w:rsidRPr="00255B28" w:rsidRDefault="007F0352" w:rsidP="00102982">
                      <w:pPr>
                        <w:jc w:val="center"/>
                        <w:rPr>
                          <w:rFonts w:cstheme="minorBidi"/>
                          <w:color w:val="FFFFFF" w:themeColor="background1"/>
                        </w:rPr>
                      </w:pPr>
                      <w:r w:rsidRPr="00255B28">
                        <w:rPr>
                          <w:rFonts w:cstheme="minorBidi" w:hint="cs"/>
                          <w:color w:val="FFFFFF" w:themeColor="background1"/>
                          <w:cs/>
                        </w:rPr>
                        <w:t>3.</w:t>
                      </w:r>
                      <w:r w:rsidR="00203416" w:rsidRPr="00255B28">
                        <w:rPr>
                          <w:rFonts w:cstheme="minorBidi" w:hint="cs"/>
                          <w:color w:val="FFFFFF" w:themeColor="background1"/>
                          <w:cs/>
                        </w:rPr>
                        <w:t>837</w:t>
                      </w:r>
                    </w:p>
                  </w:txbxContent>
                </v:textbox>
              </v:rect>
            </w:pict>
          </mc:Fallback>
        </mc:AlternateContent>
      </w:r>
    </w:p>
    <w:p w14:paraId="56F41FC5" w14:textId="77777777" w:rsidR="00102982" w:rsidRDefault="00102982" w:rsidP="00102982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คะแนนเฉลี่ยรวมที่ได้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สมควรได้รับรางวัล...........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พระราชทาน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E73B090" w14:textId="77777777" w:rsidR="00102982" w:rsidRDefault="00102982" w:rsidP="00102982">
      <w:pPr>
        <w:tabs>
          <w:tab w:val="left" w:pos="1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67498902" w14:textId="77777777" w:rsidR="00102982" w:rsidRPr="00116E19" w:rsidRDefault="00102982" w:rsidP="00102982">
      <w:pPr>
        <w:tabs>
          <w:tab w:val="left" w:pos="180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เหตุผล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: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ข้อคิดเห็นของคณะ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อนุ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กรรมการโดยสรุปว่าเหตุใดจึงเห็นว่านักศึกษาที่เสนอมานี้สมควรได้รับ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รางวัล</w:t>
      </w:r>
    </w:p>
    <w:p w14:paraId="0B1A05F2" w14:textId="0CF13D3F" w:rsidR="00102982" w:rsidRDefault="00102982" w:rsidP="00102982">
      <w:pPr>
        <w:tabs>
          <w:tab w:val="left" w:pos="1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คณะกรรมการเห็นควรพิจาร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ณา</w:t>
      </w:r>
      <w:r w:rsidR="000E362F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นางสาวจริยา กวมอำไพ 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นักศึกษาชั้นปีที่ </w:t>
      </w:r>
      <w:r w:rsidR="000E362F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4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สาขา</w:t>
      </w:r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ออกแบบแฟชั่น สิ่งทอ และเครื่องประดับ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="009F7FE8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สังกัด</w:t>
      </w:r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คณะศิลปกรรมและสถาปัตยกรรมศาสตร์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มหาวิทยาลัยเทคโนโลยีราชมงคลล้านนา เพื่อเข้ารับรางวัลพระราชทาน ปีการศึกษา 256</w:t>
      </w:r>
      <w:r w:rsidR="009F7FE8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7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เนื่องจากเป็นนักศึกษาที่มีผลการเรียนดี </w:t>
      </w:r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มีความฝักใฝ่หาความรู้อย่างต่อเนื่อง </w:t>
      </w:r>
      <w:r w:rsidR="00121717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มีความประพฤติเรียบร้อย 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ปฏิบัติตัวได้อย่างเหมาะสม มีจิตอาสา เป็นผู้มีคุณธรรม จริยธรรม อันดีงาม </w:t>
      </w:r>
      <w:r w:rsidR="00121717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มีผลงานดีเด่น </w:t>
      </w:r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ทำกิจกรรมของคณะและมหาวิทยาลัย ดำรงตำแหน่ง</w:t>
      </w:r>
      <w:proofErr w:type="spellStart"/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อุป</w:t>
      </w:r>
      <w:proofErr w:type="spellEnd"/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นายกสโมสรนักศึกษา มหาวิทยาลัยเทคโนโลยีราชมงคลล้านนา เชียงใหม่ ปีการศึกษา 2566 และดำรงตำแหน่งนายกสโมสรนักศึกษาคณะศิลปกรรมและสถาปัตยกรรมศาสตร์ ปีการศึกษา 2567  และเข้าร่วมกิจกรรมภายนอกมหาวิทยาลัย เช่น ผู้ช่วยถ่าย </w:t>
      </w:r>
      <w:r w:rsidR="005E7FD3" w:rsidRPr="00255B28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MV Dance Version </w:t>
      </w:r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ของ นา</w:t>
      </w:r>
      <w:proofErr w:type="spellStart"/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เน่</w:t>
      </w:r>
      <w:proofErr w:type="spellEnd"/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proofErr w:type="spellStart"/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สเฟีย</w:t>
      </w:r>
      <w:proofErr w:type="spellEnd"/>
      <w:r w:rsidR="005E7FD3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ร่า และกิจกรรมอื่นๆกับหน่วยงานภายนอก  และ</w:t>
      </w:r>
      <w:r w:rsidR="00121717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ได้รับรางวัล</w:t>
      </w:r>
      <w:r w:rsidR="005E7FD3"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br/>
      </w:r>
      <w:r w:rsidR="00121717"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ยกย่องเชิดชูเกียรติ “ราชมงคลสรรเสริญ” ประเภทนักศึกษาดีเด่น ประจำปี 2567  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ซึ่งมีคุณสมบัติเหมาะสมกับรางวัลดังกล่าวแล้ว จึงสมควรได้รับยกย่องให้เป็นนักศึกษารางวัลพระราชทาน</w:t>
      </w:r>
    </w:p>
    <w:p w14:paraId="4B2964CF" w14:textId="77777777" w:rsidR="00102982" w:rsidRDefault="00102982" w:rsidP="00102982">
      <w:pPr>
        <w:tabs>
          <w:tab w:val="left" w:pos="180"/>
          <w:tab w:val="left" w:pos="4680"/>
        </w:tabs>
        <w:spacing w:line="380" w:lineRule="exact"/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4BA08219" w14:textId="77777777" w:rsidR="00121717" w:rsidRDefault="00121717" w:rsidP="00121717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14:paraId="67ABCAAD" w14:textId="77777777" w:rsidR="00121717" w:rsidRDefault="00121717" w:rsidP="00121717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อาจารย์</w:t>
      </w:r>
      <w:proofErr w:type="spellStart"/>
      <w:r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อัคค์</w:t>
      </w:r>
      <w:proofErr w:type="spellEnd"/>
      <w:r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สัจจา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</w:t>
      </w:r>
      <w:r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ดวงสุภา</w:t>
      </w:r>
      <w:proofErr w:type="spellStart"/>
      <w:r w:rsidRPr="00255B2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สิญจ์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อาจารย์นพดล  มณี</w:t>
      </w:r>
      <w:proofErr w:type="spellStart"/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48B47A2" w14:textId="77777777" w:rsidR="00121717" w:rsidRDefault="00121717" w:rsidP="00121717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E47E433" w14:textId="77777777" w:rsidR="00121717" w:rsidRDefault="00121717" w:rsidP="00121717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170A43E8" w14:textId="77777777" w:rsidR="00121717" w:rsidRDefault="00121717" w:rsidP="00121717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</w:t>
      </w:r>
      <w:r w:rsidRPr="00255B28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ผศ.</w:t>
      </w:r>
      <w:proofErr w:type="spellStart"/>
      <w:r w:rsidRPr="00255B28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กฤษ</w:t>
      </w:r>
      <w:proofErr w:type="spellEnd"/>
      <w:r w:rsidRPr="00255B28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ดา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255B28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ยิ่งขยัน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13E5">
        <w:rPr>
          <w:rFonts w:ascii="TH SarabunPSK" w:hAnsi="TH SarabunPSK" w:cs="TH SarabunPSK"/>
          <w:sz w:val="32"/>
          <w:szCs w:val="32"/>
          <w:cs/>
        </w:rPr>
        <w:t>(</w:t>
      </w:r>
      <w:r w:rsidRPr="00255B28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ผศ.</w:t>
      </w:r>
      <w:proofErr w:type="spellStart"/>
      <w:r w:rsidRPr="00255B28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ปิ</w:t>
      </w:r>
      <w:proofErr w:type="spellEnd"/>
      <w:r w:rsidRPr="00255B28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 xml:space="preserve">ยะนุช </w:t>
      </w:r>
      <w:r w:rsidRPr="00255B28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255B28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เจดีย์ยอด</w:t>
      </w:r>
      <w:r w:rsidRPr="009013E5">
        <w:rPr>
          <w:rFonts w:ascii="TH SarabunPSK" w:hAnsi="TH SarabunPSK" w:cs="TH SarabunPSK"/>
          <w:sz w:val="32"/>
          <w:szCs w:val="32"/>
          <w:cs/>
        </w:rPr>
        <w:t>)</w:t>
      </w:r>
    </w:p>
    <w:p w14:paraId="7FDBEAC7" w14:textId="77777777" w:rsidR="00121717" w:rsidRDefault="00121717" w:rsidP="00121717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</w:p>
    <w:p w14:paraId="32CAC9C8" w14:textId="77777777" w:rsidR="00121717" w:rsidRDefault="00121717" w:rsidP="00121717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กรรมกา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28ABD04E" w14:textId="77777777" w:rsidR="00121717" w:rsidRDefault="00121717" w:rsidP="00121717">
      <w:pPr>
        <w:shd w:val="clear" w:color="auto" w:fill="FFFFF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013E5">
        <w:rPr>
          <w:rFonts w:ascii="TH SarabunPSK" w:hAnsi="TH SarabunPSK" w:cs="TH SarabunPSK"/>
          <w:sz w:val="32"/>
          <w:szCs w:val="32"/>
          <w:cs/>
        </w:rPr>
        <w:t>(</w:t>
      </w:r>
      <w:r w:rsidRPr="00255B28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ผศ</w:t>
      </w:r>
      <w:r w:rsidRPr="00255B28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cs/>
        </w:rPr>
        <w:t>.ยุรธร   จีนา</w:t>
      </w:r>
      <w:r w:rsidRPr="009013E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นางสาว</w:t>
      </w:r>
      <w:proofErr w:type="spellStart"/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นั</w:t>
      </w:r>
      <w:proofErr w:type="spellEnd"/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นทิดา รังสรรค์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630139" w14:textId="77777777" w:rsidR="00121717" w:rsidRDefault="00121717" w:rsidP="00121717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5D4046D3" w14:textId="77777777" w:rsidR="008C5A99" w:rsidRDefault="008C5A99" w:rsidP="008C5A99">
      <w:pPr>
        <w:tabs>
          <w:tab w:val="left" w:pos="360"/>
        </w:tabs>
        <w:spacing w:line="360" w:lineRule="exact"/>
        <w:ind w:right="-9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กรรมกา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/>
          <w:sz w:val="32"/>
          <w:szCs w:val="32"/>
          <w:cs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.กรรมกา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05E9F2DC" w14:textId="77777777" w:rsidR="008C5A99" w:rsidRDefault="008C5A99" w:rsidP="008C5A99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นายศิขรินท</w:t>
      </w:r>
      <w:proofErr w:type="spellStart"/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ร์</w:t>
      </w:r>
      <w:proofErr w:type="spellEnd"/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บุญจี๋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255B2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นางสาวณัฐพัชร  คอทอง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B168C1A" w14:textId="77777777" w:rsidR="008C5A99" w:rsidRDefault="008C5A99" w:rsidP="008C5A99">
      <w:pPr>
        <w:jc w:val="right"/>
      </w:pPr>
    </w:p>
    <w:p w14:paraId="2D8AC7EF" w14:textId="77777777" w:rsidR="00102982" w:rsidRPr="008C5A99" w:rsidRDefault="00102982" w:rsidP="00102982">
      <w:pPr>
        <w:jc w:val="right"/>
      </w:pPr>
    </w:p>
    <w:p w14:paraId="06929575" w14:textId="0B1930F8" w:rsidR="00A42122" w:rsidRDefault="00102982" w:rsidP="00DB7E11">
      <w:pPr>
        <w:spacing w:line="380" w:lineRule="exact"/>
      </w:pPr>
      <w:r>
        <w:rPr>
          <w:rFonts w:ascii="TH SarabunPSK" w:hAnsi="TH SarabunPSK" w:cs="TH SarabunPSK" w:hint="cs"/>
          <w:b/>
          <w:bCs/>
          <w:szCs w:val="24"/>
          <w:cs/>
        </w:rPr>
        <w:t>* หมายเหตุ คณะกรรมการฯ ลงนามไม่น้อยกว่ากึ่งหนึ่งของจำนวนกรรมการทั้งหมดที่ได้รับการแต่งตั้ง</w:t>
      </w:r>
    </w:p>
    <w:sectPr w:rsidR="00A42122" w:rsidSect="00DB7E11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82"/>
    <w:rsid w:val="000E362F"/>
    <w:rsid w:val="00102982"/>
    <w:rsid w:val="00121717"/>
    <w:rsid w:val="001958EC"/>
    <w:rsid w:val="00203416"/>
    <w:rsid w:val="00255B28"/>
    <w:rsid w:val="0047181D"/>
    <w:rsid w:val="005E7FD3"/>
    <w:rsid w:val="007F0352"/>
    <w:rsid w:val="008C5A99"/>
    <w:rsid w:val="009F7FE8"/>
    <w:rsid w:val="00A42122"/>
    <w:rsid w:val="00AE3222"/>
    <w:rsid w:val="00BA7355"/>
    <w:rsid w:val="00D43597"/>
    <w:rsid w:val="00DB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AD89"/>
  <w15:chartTrackingRefBased/>
  <w15:docId w15:val="{F6F5E184-A791-4C38-BDE8-C782D26B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82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982"/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2982"/>
    <w:rPr>
      <w:rFonts w:ascii="Segoe UI" w:eastAsia="SimSu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ศิขรินทร์ บุญจี๋</cp:lastModifiedBy>
  <cp:revision>2</cp:revision>
  <cp:lastPrinted>2025-02-19T06:40:00Z</cp:lastPrinted>
  <dcterms:created xsi:type="dcterms:W3CDTF">2025-12-15T02:22:00Z</dcterms:created>
  <dcterms:modified xsi:type="dcterms:W3CDTF">2025-12-15T02:22:00Z</dcterms:modified>
</cp:coreProperties>
</file>