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9C64" w14:textId="778FE7D2" w:rsidR="001E7900" w:rsidRPr="00364722" w:rsidRDefault="002C7475" w:rsidP="00A925E7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66BD551A" wp14:editId="0876C35B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544F" w14:textId="082E4E62" w:rsidR="00D2073F" w:rsidRDefault="0078163D" w:rsidP="00A925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472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7B87" w:rsidRPr="0036472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  <w:r w:rsidRPr="00364722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D7B87" w:rsidRPr="00364722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8B2A38">
        <w:rPr>
          <w:rFonts w:ascii="TH SarabunPSK" w:hAnsi="TH SarabunPSK" w:cs="TH SarabunPSK" w:hint="cs"/>
          <w:b/>
          <w:bCs/>
          <w:sz w:val="36"/>
          <w:szCs w:val="36"/>
          <w:cs/>
        </w:rPr>
        <w:t>วัดคุณสมบัติ</w:t>
      </w:r>
      <w:r w:rsidR="00520714">
        <w:rPr>
          <w:rFonts w:ascii="TH SarabunPSK" w:hAnsi="TH SarabunPSK" w:cs="TH SarabunPSK"/>
          <w:b/>
          <w:bCs/>
          <w:sz w:val="36"/>
          <w:szCs w:val="36"/>
        </w:rPr>
        <w:br/>
        <w:t>(Qualifying Exam Evaluation Form)</w:t>
      </w:r>
    </w:p>
    <w:p w14:paraId="7381BB53" w14:textId="52FC420F" w:rsidR="002C7475" w:rsidRDefault="002C7475" w:rsidP="00A925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sdt>
        <w:sdtPr>
          <w:rPr>
            <w:rStyle w:val="Strong"/>
            <w:b w:val="0"/>
            <w:bCs w:val="0"/>
            <w:sz w:val="28"/>
            <w:szCs w:val="28"/>
            <w:cs/>
          </w:rPr>
          <w:id w:val="1347685161"/>
          <w:placeholder>
            <w:docPart w:val="AA88EAE2ABA8425CBB61E8E52AE4B665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Content>
          <w:r w:rsidRPr="00E70457">
            <w:rPr>
              <w:rFonts w:hint="cs"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70F4BD03" w14:textId="77777777" w:rsidR="002C7475" w:rsidRPr="00E70457" w:rsidRDefault="002C7475" w:rsidP="002C7475">
      <w:pPr>
        <w:jc w:val="center"/>
        <w:rPr>
          <w:rFonts w:ascii="TH SarabunPSK" w:hAnsi="TH SarabunPSK" w:cs="TH SarabunPSK"/>
          <w:sz w:val="28"/>
          <w:szCs w:val="28"/>
        </w:rPr>
      </w:pPr>
      <w:sdt>
        <w:sdtPr>
          <w:rPr>
            <w:rStyle w:val="Strong"/>
            <w:b w:val="0"/>
            <w:bCs w:val="0"/>
            <w:sz w:val="28"/>
            <w:szCs w:val="28"/>
            <w:cs/>
          </w:rPr>
          <w:id w:val="1623660119"/>
          <w:placeholder>
            <w:docPart w:val="570F3427C83A45CD8CF2C252800CB84E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Content>
          <w:r w:rsidRPr="00E70457">
            <w:rPr>
              <w:rStyle w:val="Strong"/>
              <w:rFonts w:hint="cs"/>
              <w:b w:val="0"/>
              <w:bCs w:val="0"/>
              <w:color w:val="FF0000"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6E7BAD9D" w14:textId="4A4F93F3" w:rsidR="002C7475" w:rsidRPr="002C7475" w:rsidRDefault="002C7475" w:rsidP="00A925E7">
      <w:pPr>
        <w:jc w:val="center"/>
        <w:rPr>
          <w:rFonts w:hint="cs"/>
          <w:cs/>
        </w:rPr>
      </w:pPr>
      <w:sdt>
        <w:sdtPr>
          <w:rPr>
            <w:rStyle w:val="QuoteChar"/>
            <w:sz w:val="28"/>
            <w:szCs w:val="28"/>
          </w:rPr>
          <w:id w:val="79111288"/>
          <w:placeholder>
            <w:docPart w:val="C0653FA2BC1043518AFBB8225E378324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rFonts w:ascii="Angsana New" w:eastAsia="Times New Roman" w:hAnsi="Angsana New" w:cs="Angsana New"/>
            <w:color w:val="auto"/>
            <w:u w:val="single"/>
          </w:rPr>
        </w:sdtEndPr>
        <w:sdtContent>
          <w:r w:rsidRPr="00E70457">
            <w:rPr>
              <w:rStyle w:val="tagChar"/>
              <w:rFonts w:hint="cs"/>
              <w:sz w:val="28"/>
              <w:szCs w:val="28"/>
              <w:cs/>
            </w:rPr>
            <w:t>เลือกหลักสูตร</w:t>
          </w:r>
        </w:sdtContent>
      </w:sdt>
    </w:p>
    <w:p w14:paraId="5EDD45B6" w14:textId="62404ABD" w:rsidR="00D10F7B" w:rsidRPr="006A0CEF" w:rsidRDefault="00D10F7B" w:rsidP="00D10F7B">
      <w:pPr>
        <w:spacing w:before="400"/>
        <w:rPr>
          <w:rFonts w:ascii="TH SarabunPSK" w:hAnsi="TH SarabunPSK" w:cs="TH SarabunPSK"/>
          <w:b/>
          <w:bCs/>
          <w:u w:val="dotted"/>
        </w:rPr>
      </w:pPr>
      <w:r w:rsidRPr="00532524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532524">
        <w:rPr>
          <w:rFonts w:ascii="TH SarabunPSK" w:hAnsi="TH SarabunPSK" w:cs="TH SarabunPSK"/>
          <w:cs/>
        </w:rPr>
        <w:t xml:space="preserve"> </w:t>
      </w:r>
      <w:bookmarkStart w:id="0" w:name="_Hlk131606754"/>
      <w:r w:rsidRPr="006A0CEF">
        <w:rPr>
          <w:rFonts w:ascii="TH SarabunIT๙" w:hAnsi="TH SarabunIT๙" w:cs="TH SarabunIT๙"/>
          <w:u w:val="dotted"/>
        </w:rPr>
        <w:tab/>
      </w:r>
      <w:r w:rsidR="002C7475">
        <w:rPr>
          <w:rFonts w:ascii="TH SarabunIT๙" w:hAnsi="TH SarabunIT๙" w:cs="TH SarabunIT๙"/>
          <w:u w:val="dotted"/>
        </w:rPr>
        <w:t xml:space="preserve">                     </w:t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610E2">
        <w:rPr>
          <w:rFonts w:ascii="TH SarabunIT๙" w:hAnsi="TH SarabunIT๙" w:cs="TH SarabunIT๙"/>
          <w:b/>
          <w:bCs/>
          <w:cs/>
        </w:rPr>
        <w:t>รหัสนักศึกษา</w:t>
      </w:r>
      <w:r w:rsidRPr="00BF00A7">
        <w:rPr>
          <w:rFonts w:ascii="TH SarabunIT๙" w:hAnsi="TH SarabunIT๙" w:cs="TH SarabunIT๙"/>
          <w:cs/>
        </w:rPr>
        <w:t xml:space="preserve"> </w:t>
      </w:r>
      <w:bookmarkEnd w:id="0"/>
      <w:r>
        <w:rPr>
          <w:rFonts w:ascii="TH SarabunIT๙" w:hAnsi="TH SarabunIT๙" w:cs="TH SarabunIT๙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</w:p>
    <w:p w14:paraId="69C84483" w14:textId="77777777" w:rsidR="00D10F7B" w:rsidRPr="00532524" w:rsidRDefault="00D10F7B" w:rsidP="00D10F7B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532524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42F936EC" w14:textId="3F26DFCC" w:rsidR="00D10F7B" w:rsidRPr="00532524" w:rsidRDefault="00D10F7B" w:rsidP="00D10F7B">
      <w:pPr>
        <w:ind w:firstLine="567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(ภาษาไทย)</w:t>
      </w:r>
      <w:r w:rsidRPr="00532524">
        <w:rPr>
          <w:rFonts w:ascii="TH SarabunPSK" w:hAnsi="TH SarabunPSK" w:cs="TH SarabunPSK"/>
          <w:cs/>
        </w:rPr>
        <w:t xml:space="preserve">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="002C7475">
        <w:rPr>
          <w:rFonts w:ascii="TH SarabunPSK" w:hAnsi="TH SarabunPSK" w:cs="TH SarabunPSK"/>
          <w:u w:val="dotted"/>
        </w:rPr>
        <w:t xml:space="preserve">                         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</w:p>
    <w:p w14:paraId="6DBCD3B3" w14:textId="77777777" w:rsidR="00D10F7B" w:rsidRPr="00532524" w:rsidRDefault="00D10F7B" w:rsidP="00D10F7B">
      <w:pPr>
        <w:ind w:firstLine="567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(ภาษาอังกฤษ)</w:t>
      </w:r>
      <w:r w:rsidRPr="00532524">
        <w:rPr>
          <w:rFonts w:ascii="TH SarabunPSK" w:hAnsi="TH SarabunPSK" w:cs="TH SarabunPSK"/>
          <w:cs/>
        </w:rPr>
        <w:t xml:space="preserve">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</w:p>
    <w:p w14:paraId="00125D50" w14:textId="77777777" w:rsidR="00D10F7B" w:rsidRPr="00532524" w:rsidRDefault="00D10F7B" w:rsidP="00D10F7B">
      <w:pPr>
        <w:rPr>
          <w:rFonts w:ascii="TH SarabunPSK" w:hAnsi="TH SarabunPSK" w:cs="TH SarabunPSK"/>
          <w:sz w:val="10"/>
          <w:szCs w:val="10"/>
          <w:u w:val="single"/>
          <w:cs/>
        </w:rPr>
      </w:pPr>
    </w:p>
    <w:p w14:paraId="5B926D19" w14:textId="77777777" w:rsidR="00D10F7B" w:rsidRPr="00D610E2" w:rsidRDefault="00D10F7B" w:rsidP="00D10F7B">
      <w:pPr>
        <w:ind w:right="-142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532524">
        <w:rPr>
          <w:rFonts w:ascii="TH SarabunPSK" w:hAnsi="TH SarabunPSK" w:cs="TH SarabunPSK"/>
          <w:cs/>
        </w:rPr>
        <w:t xml:space="preserve">  </w:t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</w:p>
    <w:p w14:paraId="2C70FE78" w14:textId="352D6F49" w:rsidR="007C570A" w:rsidRPr="003A504D" w:rsidRDefault="007C570A" w:rsidP="007C570A">
      <w:pPr>
        <w:tabs>
          <w:tab w:val="left" w:pos="2552"/>
        </w:tabs>
        <w:spacing w:before="120"/>
        <w:rPr>
          <w:rFonts w:ascii="TH SarabunPSK" w:eastAsia="Angsana New" w:hAnsi="TH SarabunPSK" w:cs="TH SarabunPSK"/>
          <w:b/>
          <w:bCs/>
        </w:rPr>
      </w:pPr>
      <w:r w:rsidRPr="003A504D">
        <w:rPr>
          <w:rFonts w:ascii="TH SarabunPSK" w:eastAsia="Angsana New" w:hAnsi="TH SarabunPSK" w:cs="TH SarabunPSK"/>
          <w:b/>
          <w:bCs/>
          <w:cs/>
        </w:rPr>
        <w:t>การประเมินผลการสอบ</w:t>
      </w:r>
      <w:r w:rsidRPr="003A504D">
        <w:rPr>
          <w:rFonts w:ascii="TH SarabunPSK" w:eastAsia="Angsana New" w:hAnsi="TH SarabunPSK" w:cs="TH SarabunPSK" w:hint="cs"/>
          <w:b/>
          <w:bCs/>
          <w:cs/>
        </w:rPr>
        <w:t>วัดคุณสมบัติ</w:t>
      </w:r>
      <w:r w:rsidRPr="003A504D">
        <w:rPr>
          <w:rFonts w:ascii="TH SarabunPSK" w:eastAsia="Angsana New" w:hAnsi="TH SarabunPSK" w:cs="TH SarabunPSK"/>
          <w:b/>
          <w:bCs/>
          <w:cs/>
        </w:rPr>
        <w:t xml:space="preserve"> ประกอบด้วยการประเมิน </w:t>
      </w:r>
      <w:r w:rsidRPr="003A504D">
        <w:rPr>
          <w:rFonts w:ascii="TH SarabunPSK" w:eastAsia="Angsana New" w:hAnsi="TH SarabunPSK" w:cs="TH SarabunPSK"/>
          <w:b/>
          <w:bCs/>
        </w:rPr>
        <w:t xml:space="preserve">2 </w:t>
      </w:r>
      <w:r w:rsidRPr="003A504D">
        <w:rPr>
          <w:rFonts w:ascii="TH SarabunPSK" w:eastAsia="Angsana New" w:hAnsi="TH SarabunPSK" w:cs="TH SarabunPSK"/>
          <w:b/>
          <w:bCs/>
          <w:cs/>
        </w:rPr>
        <w:t>ส่วน โดยมีเกณฑ์การให้คะแนน ดังนี้</w:t>
      </w:r>
    </w:p>
    <w:p w14:paraId="05DF040F" w14:textId="6928D49B" w:rsidR="007C570A" w:rsidRPr="00364722" w:rsidRDefault="007C570A" w:rsidP="007C570A">
      <w:pPr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</w:rPr>
        <w:t>1</w:t>
      </w:r>
      <w:r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คุณสมบัติของนักศึกษาที่จะเสนอวิทยานิพนธ์เพื่อสร้างองค์ความรู้ใหม่</w:t>
      </w:r>
      <w:r>
        <w:rPr>
          <w:rFonts w:ascii="TH SarabunPSK" w:eastAsia="Angsana New" w:hAnsi="TH SarabunPSK" w:cs="TH SarabunPSK"/>
          <w:cs/>
        </w:rPr>
        <w:tab/>
      </w:r>
      <w:r w:rsidRPr="00364722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7</w:t>
      </w:r>
      <w:r w:rsidRPr="00364722">
        <w:rPr>
          <w:rFonts w:ascii="TH SarabunPSK" w:eastAsia="Angsana New" w:hAnsi="TH SarabunPSK" w:cs="TH SarabunPSK"/>
        </w:rPr>
        <w:t xml:space="preserve">0  </w:t>
      </w:r>
      <w:r w:rsidRPr="00364722">
        <w:rPr>
          <w:rFonts w:ascii="TH SarabunPSK" w:eastAsia="Angsana New" w:hAnsi="TH SarabunPSK" w:cs="TH SarabunPSK"/>
          <w:cs/>
        </w:rPr>
        <w:t>คะแนน</w:t>
      </w:r>
    </w:p>
    <w:p w14:paraId="57AB6B58" w14:textId="36C3386E" w:rsidR="007C570A" w:rsidRPr="00364722" w:rsidRDefault="007C570A" w:rsidP="007C570A">
      <w:pPr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</w:rPr>
        <w:t>2</w:t>
      </w:r>
      <w:r>
        <w:rPr>
          <w:rFonts w:ascii="TH SarabunPSK" w:eastAsia="Angsana New" w:hAnsi="TH SarabunPSK" w:cs="TH SarabunPSK"/>
          <w:cs/>
        </w:rPr>
        <w:t xml:space="preserve">) </w:t>
      </w:r>
      <w:r w:rsidRPr="00364722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ความรู้ความเข้าใจในการทำวิทยานิพนธ์ของนักศึกษา</w:t>
      </w:r>
      <w:r>
        <w:rPr>
          <w:rFonts w:ascii="TH SarabunPSK" w:eastAsia="Angsana New" w:hAnsi="TH SarabunPSK" w:cs="TH SarabunPSK"/>
          <w:cs/>
        </w:rPr>
        <w:tab/>
      </w:r>
      <w:r w:rsidRPr="00364722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 w:rsidRPr="00364722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>3</w:t>
      </w:r>
      <w:r w:rsidRPr="00364722">
        <w:rPr>
          <w:rFonts w:ascii="TH SarabunPSK" w:eastAsia="Angsana New" w:hAnsi="TH SarabunPSK" w:cs="TH SarabunPSK"/>
        </w:rPr>
        <w:t xml:space="preserve">0  </w:t>
      </w:r>
      <w:r w:rsidRPr="00364722">
        <w:rPr>
          <w:rFonts w:ascii="TH SarabunPSK" w:eastAsia="Angsana New" w:hAnsi="TH SarabunPSK" w:cs="TH SarabunPSK"/>
          <w:cs/>
        </w:rPr>
        <w:t>คะแนน</w:t>
      </w:r>
    </w:p>
    <w:p w14:paraId="6641FC23" w14:textId="77777777" w:rsidR="007C570A" w:rsidRPr="00364722" w:rsidRDefault="007C570A" w:rsidP="007C570A">
      <w:pPr>
        <w:ind w:left="1080"/>
        <w:rPr>
          <w:rFonts w:ascii="TH SarabunPSK" w:hAnsi="TH SarabunPSK" w:cs="TH SarabunPSK"/>
          <w:sz w:val="10"/>
          <w:szCs w:val="10"/>
        </w:rPr>
      </w:pPr>
    </w:p>
    <w:p w14:paraId="0C72BD82" w14:textId="012444C0" w:rsidR="007C570A" w:rsidRPr="00364722" w:rsidRDefault="007C570A" w:rsidP="007C570A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>คุณสมบัติของนักศึกษาที่จะเสนอวิทยานิพนธ์เพื่อสร้างองค์ความรู้ใหม่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47"/>
        <w:gridCol w:w="1047"/>
      </w:tblGrid>
      <w:tr w:rsidR="007C570A" w:rsidRPr="00364722" w14:paraId="487C6D8C" w14:textId="77777777" w:rsidTr="00AE109D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E232" w14:textId="77777777" w:rsidR="007C570A" w:rsidRPr="00364722" w:rsidRDefault="007C570A" w:rsidP="00AE109D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E53F5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7B5E5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9EE81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27DF9C50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7C570A" w:rsidRPr="00364722" w14:paraId="6EEC4C86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8836E72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1530FC69" w14:textId="43FE307D" w:rsidR="007C570A" w:rsidRPr="00364722" w:rsidRDefault="00216E82" w:rsidP="00AE109D">
            <w:pPr>
              <w:spacing w:before="60"/>
              <w:ind w:left="630" w:hanging="633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การสืบค้น</w:t>
            </w:r>
            <w:r w:rsidR="007C570A"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ความ</w:t>
            </w:r>
            <w:r w:rsidR="007C570A">
              <w:rPr>
                <w:rFonts w:ascii="TH SarabunPSK" w:eastAsia="Angsana New" w:hAnsi="TH SarabunPSK" w:cs="TH SarabunPSK" w:hint="cs"/>
                <w:b/>
                <w:bCs/>
                <w:cs/>
              </w:rPr>
              <w:t>สำคัญและที่มา</w:t>
            </w:r>
            <w:r w:rsidR="007C570A">
              <w:rPr>
                <w:rFonts w:ascii="TH SarabunPSK" w:eastAsia="Angsana New" w:hAnsi="TH SarabunPSK" w:cs="TH SarabunPSK"/>
                <w:b/>
                <w:bCs/>
                <w:cs/>
              </w:rPr>
              <w:t>ของปัญหา</w:t>
            </w:r>
            <w:r w:rsidR="007C570A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 w:rsidR="007C570A">
              <w:rPr>
                <w:rFonts w:ascii="TH SarabunPSK" w:eastAsia="Angsana New" w:hAnsi="TH SarabunPSK" w:cs="TH SarabunPSK"/>
                <w:b/>
                <w:bCs/>
              </w:rPr>
              <w:t>(Introduction)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134FF854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7DF65A1F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7627BB4B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7A4094DB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A9B9038" w14:textId="258C2406" w:rsidR="007C570A" w:rsidRPr="001E4B27" w:rsidRDefault="007C570A" w:rsidP="007C570A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ความสามาถในการสืบค้นวิทยาการหรือความก้าวหน้า</w:t>
            </w:r>
            <w:r>
              <w:rPr>
                <w:rFonts w:ascii="TH SarabunPSK" w:eastAsia="Angsana New" w:hAnsi="TH SarabunPSK" w:cs="TH SarabunPSK"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ทางเทคโนโลยีและนวัตกรรมของโจทย์วิจัย </w:t>
            </w:r>
            <w:r>
              <w:rPr>
                <w:rFonts w:ascii="TH SarabunPSK" w:eastAsia="Angsana New" w:hAnsi="TH SarabunPSK" w:cs="TH SarabunPSK"/>
              </w:rPr>
              <w:br/>
              <w:t>(State-of-the-Art, Needs of Study)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CF8752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2B35DF1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31FC63D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6D4916CB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7FC4EFA" w14:textId="0C4EBAC5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1.2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ความสามารถในการระบุปัญหาของโจทย์วิจัย</w:t>
            </w:r>
            <w:r>
              <w:rPr>
                <w:rFonts w:ascii="TH SarabunPSK" w:eastAsia="Angsana New" w:hAnsi="TH SarabunPSK" w:cs="TH SarabunPSK"/>
              </w:rPr>
              <w:t xml:space="preserve"> (Problem Statement)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56E8F96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D871AE6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815F3F4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05050674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CD54005" w14:textId="435FE112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1.3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ความสามารถในการระบุช่องว่างการวิจัย</w:t>
            </w:r>
            <w:r>
              <w:rPr>
                <w:rFonts w:ascii="TH SarabunPSK" w:eastAsia="Angsana New" w:hAnsi="TH SarabunPSK" w:cs="TH SarabunPSK"/>
              </w:rPr>
              <w:t xml:space="preserve"> (Research Gap)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C05DC4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7E06F2D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3BD645E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5D3CB2FA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CAB0AC4" w14:textId="504A50A5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1.4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ความสามารถในการค้นหาองค์ความรู้ใหม่ที่สัมพันธ์กับช่องว่างการวิจัย </w:t>
            </w:r>
            <w:r>
              <w:rPr>
                <w:rFonts w:ascii="TH SarabunPSK" w:eastAsia="Angsana New" w:hAnsi="TH SarabunPSK" w:cs="TH SarabunPSK"/>
              </w:rPr>
              <w:t>(Originality)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8C8FB43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15C0F22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5EE9F45" w14:textId="77777777" w:rsidTr="002C7475">
        <w:trPr>
          <w:trHeight w:val="840"/>
        </w:trPr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3C03BE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70C6A08C" w14:textId="4E04B35D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1.5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ความสัมพันธ์ของโจทย์วิจัยกับหลักสูตรที่ศึกษา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Discipline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Relationship)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F0A0B54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F6161B9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2C7475" w:rsidRPr="00364722" w14:paraId="6627174A" w14:textId="77777777" w:rsidTr="002C7475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240A7" w14:textId="77777777" w:rsidR="002C7475" w:rsidRPr="00364722" w:rsidRDefault="002C7475" w:rsidP="00AE109D">
            <w:pPr>
              <w:rPr>
                <w:rFonts w:ascii="TH SarabunPSK" w:hAnsi="TH SarabunPSK" w:cs="TH SarabunPSK"/>
              </w:rPr>
            </w:pPr>
          </w:p>
        </w:tc>
      </w:tr>
      <w:tr w:rsidR="002C7475" w:rsidRPr="00364722" w14:paraId="5E4040B2" w14:textId="77777777" w:rsidTr="009763E8">
        <w:trPr>
          <w:trHeight w:val="2106"/>
        </w:trPr>
        <w:tc>
          <w:tcPr>
            <w:tcW w:w="737" w:type="dxa"/>
            <w:tcBorders>
              <w:bottom w:val="single" w:sz="4" w:space="0" w:color="auto"/>
            </w:tcBorders>
          </w:tcPr>
          <w:p w14:paraId="7FECDEC1" w14:textId="2F1465A5" w:rsidR="002C7475" w:rsidRPr="002C7475" w:rsidRDefault="002C7475" w:rsidP="002C74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7475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2</w:t>
            </w: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01135B7E" w14:textId="5EA9B1BC" w:rsidR="002C7475" w:rsidRDefault="002C7475" w:rsidP="002C7475">
            <w:pPr>
              <w:spacing w:before="120"/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วัตถุประสงค์</w:t>
            </w:r>
            <w:r>
              <w:rPr>
                <w:rFonts w:ascii="TH SarabunPSK" w:eastAsia="Angsana New" w:hAnsi="TH SarabunPSK" w:cs="TH SarabunPSK"/>
                <w:b/>
                <w:b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และขอบเขต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ของการ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ศึกษา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(Objective and Scope)</w:t>
            </w:r>
          </w:p>
          <w:p w14:paraId="7F3920CC" w14:textId="73117DC8" w:rsidR="002C7475" w:rsidRPr="00364722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Pr="00364722">
              <w:rPr>
                <w:rFonts w:ascii="TH SarabunPSK" w:eastAsia="Angsana New" w:hAnsi="TH SarabunPSK" w:cs="TH SarabunPSK"/>
                <w:cs/>
              </w:rPr>
              <w:t>ค</w:t>
            </w:r>
            <w:r>
              <w:rPr>
                <w:rFonts w:ascii="TH SarabunPSK" w:eastAsia="Angsana New" w:hAnsi="TH SarabunPSK" w:cs="TH SarabunPSK"/>
                <w:cs/>
              </w:rPr>
              <w:t>วามชัดเจนของวัตถุประสงค์การ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ศึกษา </w:t>
            </w:r>
            <w:r>
              <w:rPr>
                <w:rFonts w:ascii="TH SarabunPSK" w:eastAsia="Angsana New" w:hAnsi="TH SarabunPSK" w:cs="TH SarabunPSK"/>
              </w:rPr>
              <w:t>(Clear Objective)</w:t>
            </w:r>
          </w:p>
          <w:p w14:paraId="4DAC348F" w14:textId="77777777" w:rsidR="002C7475" w:rsidRPr="00364722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ความสอดคล้องของวัตถุประสงค์กับ</w:t>
            </w:r>
            <w:r>
              <w:rPr>
                <w:rFonts w:ascii="TH SarabunPSK" w:eastAsia="Angsana New" w:hAnsi="TH SarabunPSK" w:cs="TH SarabunPSK" w:hint="cs"/>
                <w:cs/>
              </w:rPr>
              <w:t>โจทย์</w:t>
            </w:r>
            <w:r w:rsidRPr="00364722">
              <w:rPr>
                <w:rFonts w:ascii="TH SarabunPSK" w:eastAsia="Angsana New" w:hAnsi="TH SarabunPSK" w:cs="TH SarabunPSK"/>
                <w:cs/>
              </w:rPr>
              <w:t>วิจัย</w:t>
            </w:r>
            <w:r>
              <w:rPr>
                <w:rFonts w:ascii="TH SarabunPSK" w:eastAsia="Angsana New" w:hAnsi="TH SarabunPSK" w:cs="TH SarabunPSK"/>
              </w:rPr>
              <w:t xml:space="preserve"> (Objective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Validity)</w:t>
            </w:r>
          </w:p>
          <w:p w14:paraId="626934ED" w14:textId="77777777" w:rsidR="002C7475" w:rsidRPr="00364722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2.3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ความชัดเจนของขอบเขต</w:t>
            </w:r>
            <w:r>
              <w:rPr>
                <w:rFonts w:ascii="TH SarabunPSK" w:eastAsia="Angsana New" w:hAnsi="TH SarabunPSK" w:cs="TH SarabunPSK" w:hint="cs"/>
                <w:cs/>
              </w:rPr>
              <w:t>ที่จะทำ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การวิจัย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(Clear Scopes)</w:t>
            </w:r>
          </w:p>
          <w:p w14:paraId="3D2A85A7" w14:textId="79206646" w:rsidR="002C7475" w:rsidRPr="00364722" w:rsidRDefault="002C7475" w:rsidP="002C7475">
            <w:pPr>
              <w:spacing w:after="120"/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2.4 </w:t>
            </w:r>
            <w:r>
              <w:rPr>
                <w:rFonts w:ascii="TH SarabunPSK" w:eastAsia="Angsana New" w:hAnsi="TH SarabunPSK" w:cs="TH SarabunPSK" w:hint="cs"/>
                <w:cs/>
              </w:rPr>
              <w:t>โอกาสในการสร้างองค์ความรู้ใหม่ที่สัมพันธ์กับ</w:t>
            </w:r>
            <w:r>
              <w:rPr>
                <w:rFonts w:ascii="TH SarabunPSK" w:eastAsia="Angsana New" w:hAnsi="TH SarabunPSK" w:cs="TH SarabunPSK"/>
                <w:cs/>
              </w:rPr>
              <w:t>วัตถุประสงค์การวิจัย</w:t>
            </w:r>
            <w:r>
              <w:rPr>
                <w:rFonts w:ascii="TH SarabunPSK" w:eastAsia="Angsana New" w:hAnsi="TH SarabunPSK" w:cs="TH SarabunPSK"/>
              </w:rPr>
              <w:br/>
              <w:t>(Opportunity to Study Novelty)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2356351B" w14:textId="3C8C42E8" w:rsidR="002C7475" w:rsidRPr="002C7475" w:rsidRDefault="002C7475" w:rsidP="002C7475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2C7475">
              <w:rPr>
                <w:rFonts w:ascii="TH SarabunPSK" w:eastAsia="Angsana New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D4013B1" w14:textId="77777777" w:rsidR="002C7475" w:rsidRPr="00364722" w:rsidRDefault="002C7475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03E041C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12BADE7" w14:textId="77777777" w:rsidR="007C570A" w:rsidRPr="00364722" w:rsidRDefault="007C570A" w:rsidP="002C7475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3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3BB34F5" w14:textId="77777777" w:rsidR="007C570A" w:rsidRPr="00364722" w:rsidRDefault="007C570A" w:rsidP="002C7475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การทบทวนวรรณกรรมที่เกี่ยวข้อง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(Literature Review)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FEB8420" w14:textId="4BFD99AA" w:rsidR="007C570A" w:rsidRPr="00364722" w:rsidRDefault="00697ACF" w:rsidP="002C7475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938B9D5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  <w:tr w:rsidR="007C570A" w:rsidRPr="00364722" w14:paraId="378EA464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763076F1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C4FF469" w14:textId="173B162D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 xml:space="preserve">1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ความสอดคล้องของวรรณกรรมที่เกี่ยวข้องกับโจทย์วิจัย </w:t>
            </w:r>
            <w:r>
              <w:rPr>
                <w:rFonts w:ascii="TH SarabunPSK" w:eastAsia="Angsana New" w:hAnsi="TH SarabunPSK" w:cs="TH SarabunPSK"/>
              </w:rPr>
              <w:br/>
              <w:t>(Research Questions Relationship)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260398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08C0AFF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3A20F6F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6455C4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5DF2FD37" w14:textId="50CE87CD" w:rsidR="007C570A" w:rsidRPr="00364722" w:rsidRDefault="007C570A" w:rsidP="002C7475">
            <w:pPr>
              <w:spacing w:after="120"/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การสังเคราะห์ข้อมูลอย่างเป็นระบบ </w:t>
            </w:r>
            <w:r>
              <w:rPr>
                <w:rFonts w:ascii="TH SarabunPSK" w:eastAsia="Angsana New" w:hAnsi="TH SarabunPSK" w:cs="TH SarabunPSK"/>
              </w:rPr>
              <w:br/>
              <w:t>(Well-organized Synthesis of Information)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4DE921F0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3C7D0CE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495E9CB8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B36C954" w14:textId="77777777" w:rsidR="007C570A" w:rsidRPr="00364722" w:rsidRDefault="007C570A" w:rsidP="002C7475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4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FD6513E" w14:textId="08C3107B" w:rsidR="007C570A" w:rsidRPr="00364722" w:rsidRDefault="007C570A" w:rsidP="002C7475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สร้างสมมติฐานการวิจัย (</w:t>
            </w:r>
            <w:r>
              <w:rPr>
                <w:rFonts w:ascii="TH SarabunPSK" w:eastAsia="Angsana New" w:hAnsi="TH SarabunPSK" w:cs="TH SarabunPSK"/>
                <w:b/>
                <w:bCs/>
              </w:rPr>
              <w:t>Hypothesis Formulation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)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 w:rsidR="00421880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(ถ้ามี/ </w:t>
            </w:r>
            <w:r w:rsidR="00421880">
              <w:rPr>
                <w:rFonts w:ascii="TH SarabunPSK" w:eastAsia="Angsana New" w:hAnsi="TH SarabunPSK" w:cs="TH SarabunPSK"/>
                <w:b/>
                <w:bCs/>
              </w:rPr>
              <w:t>If Any)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BF77410" w14:textId="77777777" w:rsidR="007C570A" w:rsidRPr="00364722" w:rsidRDefault="007C570A" w:rsidP="002C74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364722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F2C8106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220FF303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DAF1B01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1ABDF3C" w14:textId="1E3C99F1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4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พัฒนากรอบความคิดการวิจัยที่ชัดเจนและสร้างสรรค์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(Clarity and Creative Research Framework)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99FF3E3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85C254E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4A80CDC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58EA6D1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468E620" w14:textId="15EA7D8F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4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พัฒนาแบบจำลองและสร้างสมมติฐานการวิจัยอย่างเป็นระบบ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(Systematic Modelling and Hypothesis Formulation)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7512561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F13C637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BBE8B85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E024EC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69960A7A" w14:textId="5FDF839B" w:rsidR="007C570A" w:rsidRDefault="007C570A" w:rsidP="002C7475">
            <w:pPr>
              <w:spacing w:after="120"/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4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สร้างสรรค์นวัตกรรมและองค์ความรู้ใหม่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(Creative Synthesis of Innovation and Contribution to Knowledge))</w:t>
            </w:r>
            <w:r w:rsidR="00421880"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C1CDBD6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A2A81B3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5AE5F78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7FB187A" w14:textId="77777777" w:rsidR="007C570A" w:rsidRPr="00364722" w:rsidRDefault="007C570A" w:rsidP="002C7475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66E6CBC5" w14:textId="072F68CB" w:rsidR="007C570A" w:rsidRPr="00364722" w:rsidRDefault="00421880" w:rsidP="002C7475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การออกแบบ</w:t>
            </w:r>
            <w:r w:rsidR="007C570A">
              <w:rPr>
                <w:rFonts w:ascii="TH SarabunPSK" w:eastAsia="Angsana New" w:hAnsi="TH SarabunPSK" w:cs="TH SarabunPSK"/>
                <w:b/>
                <w:bCs/>
                <w:cs/>
              </w:rPr>
              <w:t>วิธี</w:t>
            </w:r>
            <w:r w:rsidR="007C570A"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ดำเนินการวิจัย </w:t>
            </w:r>
            <w:r w:rsidR="007C570A">
              <w:rPr>
                <w:rFonts w:ascii="TH SarabunPSK" w:eastAsia="Angsana New" w:hAnsi="TH SarabunPSK" w:cs="TH SarabunPSK"/>
                <w:b/>
                <w:bCs/>
              </w:rPr>
              <w:t>(Research Methodology)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(ถ้ามี/ </w:t>
            </w:r>
            <w:r>
              <w:rPr>
                <w:rFonts w:ascii="TH SarabunPSK" w:eastAsia="Angsana New" w:hAnsi="TH SarabunPSK" w:cs="TH SarabunPSK"/>
                <w:b/>
                <w:bCs/>
              </w:rPr>
              <w:t>If Any)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F244166" w14:textId="77777777" w:rsidR="007C570A" w:rsidRPr="00364722" w:rsidRDefault="007C570A" w:rsidP="002C747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364722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6CEDB10E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7A2D874D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D916253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D75DB01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5.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>
              <w:rPr>
                <w:rFonts w:ascii="TH SarabunPSK" w:eastAsia="Angsana New" w:hAnsi="TH SarabunPSK" w:cs="TH SarabunPSK" w:hint="cs"/>
                <w:cs/>
              </w:rPr>
              <w:t>การออกแบบ</w:t>
            </w:r>
            <w:r w:rsidRPr="00364722">
              <w:rPr>
                <w:rFonts w:ascii="TH SarabunPSK" w:eastAsia="Angsana New" w:hAnsi="TH SarabunPSK" w:cs="TH SarabunPSK"/>
                <w:cs/>
              </w:rPr>
              <w:t>วิธี</w:t>
            </w:r>
            <w:r>
              <w:rPr>
                <w:rFonts w:ascii="TH SarabunPSK" w:eastAsia="Angsana New" w:hAnsi="TH SarabunPSK" w:cs="TH SarabunPSK" w:hint="cs"/>
                <w:cs/>
              </w:rPr>
              <w:t>ดำเนิน</w:t>
            </w:r>
            <w:r>
              <w:rPr>
                <w:rFonts w:ascii="TH SarabunPSK" w:eastAsia="Angsana New" w:hAnsi="TH SarabunPSK" w:cs="TH SarabunPSK"/>
                <w:cs/>
              </w:rPr>
              <w:t>การวิจัย</w:t>
            </w:r>
            <w:r>
              <w:rPr>
                <w:rFonts w:ascii="TH SarabunPSK" w:eastAsia="Angsana New" w:hAnsi="TH SarabunPSK" w:cs="TH SarabunPSK" w:hint="cs"/>
                <w:cs/>
              </w:rPr>
              <w:t>ได้</w:t>
            </w:r>
            <w:r>
              <w:rPr>
                <w:rFonts w:ascii="TH SarabunPSK" w:eastAsia="Angsana New" w:hAnsi="TH SarabunPSK" w:cs="TH SarabunPSK"/>
                <w:cs/>
              </w:rPr>
              <w:t>อย่างถ</w:t>
            </w:r>
            <w:r>
              <w:rPr>
                <w:rFonts w:ascii="TH SarabunPSK" w:eastAsia="Angsana New" w:hAnsi="TH SarabunPSK" w:cs="TH SarabunPSK" w:hint="cs"/>
                <w:cs/>
              </w:rPr>
              <w:t>ูกต้องตรงตามวัตถุประสงค์</w:t>
            </w:r>
            <w:r>
              <w:rPr>
                <w:rFonts w:ascii="TH SarabunPSK" w:eastAsia="Angsana New" w:hAnsi="TH SarabunPSK" w:cs="TH SarabunPSK"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 xml:space="preserve">Valid Research Methodology)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D5F6876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037726C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3FB6026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FAC8EA8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9E99C45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5.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การออกแบบการทดลองได้อย่างเหมาะสม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Appropriated Experimental Design)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21CE9B7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A3F0BD6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658A932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4873EA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37C4619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5.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 w:rsidRPr="00364722">
              <w:rPr>
                <w:rFonts w:ascii="TH SarabunPSK" w:eastAsia="Angsana New" w:hAnsi="TH SarabunPSK" w:cs="TH SarabunPSK"/>
                <w:cs/>
              </w:rPr>
              <w:t>เครื่องมือวิจัย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มีความตรงและเหมาะสม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 xml:space="preserve">Validated and Qualified Research Tools)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199D8FE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6264CAF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92C80E8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25FB1EA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7799E1C" w14:textId="77777777" w:rsidR="007C570A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 xml:space="preserve">5.4  </w:t>
            </w:r>
            <w:r>
              <w:rPr>
                <w:rFonts w:ascii="TH SarabunPSK" w:eastAsia="Angsana New" w:hAnsi="TH SarabunPSK" w:cs="TH SarabunPSK" w:hint="cs"/>
                <w:cs/>
              </w:rPr>
              <w:t>เทคนิคการวิเคราะห์ข้อมูลมีความถูกต้องและเหมาะสม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Significant and Logical Data Analysis Technique)</w:t>
            </w:r>
          </w:p>
          <w:p w14:paraId="2F60CED6" w14:textId="77777777" w:rsidR="002C7475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  <w:p w14:paraId="1C39342E" w14:textId="4FB35F6E" w:rsidR="002C7475" w:rsidRPr="00364722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99377D7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969569D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CCEFFCD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B59FCC7" w14:textId="1CC8B50A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6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3643367C" w14:textId="40D3E952" w:rsidR="007C570A" w:rsidRPr="00364722" w:rsidRDefault="007C570A" w:rsidP="00AE109D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ผลการวิจัย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(Results)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 w:rsidR="00421880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(ถ้ามี/ </w:t>
            </w:r>
            <w:r w:rsidR="00421880">
              <w:rPr>
                <w:rFonts w:ascii="TH SarabunPSK" w:eastAsia="Angsana New" w:hAnsi="TH SarabunPSK" w:cs="TH SarabunPSK"/>
                <w:b/>
                <w:bCs/>
              </w:rPr>
              <w:t>If Any)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B8E04DE" w14:textId="46D1AF2C" w:rsidR="007C570A" w:rsidRPr="00364722" w:rsidRDefault="00697ACF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25D9FFA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52D05275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2C384E57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722249E" w14:textId="7BFB2B7E" w:rsidR="007C570A" w:rsidRPr="00D07C62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6.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โอกาสในการ</w:t>
            </w:r>
            <w:r w:rsidR="008C2B2E">
              <w:rPr>
                <w:rFonts w:ascii="TH SarabunPSK" w:eastAsia="Angsana New" w:hAnsi="TH SarabunPSK" w:cs="TH SarabunPSK" w:hint="cs"/>
                <w:cs/>
              </w:rPr>
              <w:t>ส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ร้าง</w:t>
            </w:r>
            <w:r>
              <w:rPr>
                <w:rFonts w:ascii="TH SarabunPSK" w:eastAsia="Angsana New" w:hAnsi="TH SarabunPSK" w:cs="TH SarabunPSK" w:hint="cs"/>
                <w:cs/>
              </w:rPr>
              <w:t>ผลการวิจัย</w:t>
            </w:r>
            <w:r w:rsidR="008C2B2E">
              <w:rPr>
                <w:rFonts w:ascii="TH SarabunPSK" w:eastAsia="Angsana New" w:hAnsi="TH SarabunPSK" w:cs="TH SarabunPSK" w:hint="cs"/>
                <w:cs/>
              </w:rPr>
              <w:t>ให้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มีความถูกต้องและเชื่อถือได้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</w:t>
            </w:r>
            <w:r w:rsidR="008429D4">
              <w:rPr>
                <w:rFonts w:ascii="TH SarabunPSK" w:eastAsia="Angsana New" w:hAnsi="TH SarabunPSK" w:cs="TH SarabunPSK"/>
              </w:rPr>
              <w:t xml:space="preserve">Opportunity to </w:t>
            </w:r>
            <w:r>
              <w:rPr>
                <w:rFonts w:ascii="TH SarabunPSK" w:eastAsia="Angsana New" w:hAnsi="TH SarabunPSK" w:cs="TH SarabunPSK"/>
              </w:rPr>
              <w:t>Accuracy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and Reliability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Results)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3E3800A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9B3D3C8" w14:textId="77777777" w:rsidR="007C570A" w:rsidRPr="00364722" w:rsidRDefault="007C570A" w:rsidP="00AE109D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1CCC6932" w14:textId="77777777" w:rsidTr="00AD4624">
        <w:tc>
          <w:tcPr>
            <w:tcW w:w="737" w:type="dxa"/>
            <w:tcBorders>
              <w:top w:val="nil"/>
              <w:bottom w:val="nil"/>
            </w:tcBorders>
          </w:tcPr>
          <w:p w14:paraId="1CF83231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8AA338D" w14:textId="01ECFEE4" w:rsidR="007C570A" w:rsidRPr="00364722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  <w:cs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6.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 w:rsidR="008429D4" w:rsidRPr="002C7475">
              <w:rPr>
                <w:rFonts w:ascii="TH SarabunPSK" w:eastAsia="Angsana New" w:hAnsi="TH SarabunPSK" w:cs="TH SarabunPSK" w:hint="cs"/>
                <w:spacing w:val="-8"/>
                <w:cs/>
              </w:rPr>
              <w:t>โอกาสในการสร้าง</w:t>
            </w:r>
            <w:r w:rsidRPr="002C7475">
              <w:rPr>
                <w:rFonts w:ascii="TH SarabunPSK" w:eastAsia="Angsana New" w:hAnsi="TH SarabunPSK" w:cs="TH SarabunPSK" w:hint="cs"/>
                <w:spacing w:val="-8"/>
                <w:cs/>
              </w:rPr>
              <w:t>ผลการวิจัย</w:t>
            </w:r>
            <w:r w:rsidR="008C2B2E" w:rsidRPr="002C7475">
              <w:rPr>
                <w:rFonts w:ascii="TH SarabunPSK" w:eastAsia="Angsana New" w:hAnsi="TH SarabunPSK" w:cs="TH SarabunPSK" w:hint="cs"/>
                <w:spacing w:val="-8"/>
                <w:cs/>
              </w:rPr>
              <w:t>ให้</w:t>
            </w:r>
            <w:r w:rsidRPr="002C7475">
              <w:rPr>
                <w:rFonts w:ascii="TH SarabunPSK" w:eastAsia="Angsana New" w:hAnsi="TH SarabunPSK" w:cs="TH SarabunPSK" w:hint="cs"/>
                <w:spacing w:val="-8"/>
                <w:cs/>
              </w:rPr>
              <w:t>มีความตรงกับวัตถุประสงค์และสมมติฐาน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</w:t>
            </w:r>
            <w:r w:rsidR="008429D4">
              <w:rPr>
                <w:rFonts w:ascii="TH SarabunPSK" w:eastAsia="Angsana New" w:hAnsi="TH SarabunPSK" w:cs="TH SarabunPSK"/>
              </w:rPr>
              <w:t xml:space="preserve">Opportunity to </w:t>
            </w:r>
            <w:r>
              <w:rPr>
                <w:rFonts w:ascii="TH SarabunPSK" w:eastAsia="Angsana New" w:hAnsi="TH SarabunPSK" w:cs="TH SarabunPSK"/>
              </w:rPr>
              <w:t xml:space="preserve">Objective and Hypothesis Validity)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4889971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7734935" w14:textId="77777777" w:rsidR="007C570A" w:rsidRPr="00364722" w:rsidRDefault="007C570A" w:rsidP="00AE109D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5A465425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68EC6F37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17378D5" w14:textId="10A0BFDB" w:rsidR="007C570A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6.</w:t>
            </w:r>
            <w:r w:rsidRPr="00364722">
              <w:rPr>
                <w:rFonts w:ascii="TH SarabunPSK" w:eastAsia="Angsana New" w:hAnsi="TH SarabunPSK" w:cs="TH SarabunPSK"/>
              </w:rPr>
              <w:t xml:space="preserve">3 </w:t>
            </w:r>
            <w:r>
              <w:rPr>
                <w:rFonts w:ascii="TH SarabunPSK" w:eastAsia="Angsana New" w:hAnsi="TH SarabunPSK" w:cs="TH SarabunPSK" w:hint="cs"/>
                <w:cs/>
              </w:rPr>
              <w:t>นำเสนอกราฟได้อย่างชัดเจน ถูกต้อง และเหมาะสมกับผลการวิจัย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Clarity, Accuracy, and Impact of the Results)</w:t>
            </w:r>
          </w:p>
          <w:p w14:paraId="55EF53C7" w14:textId="33925A58" w:rsidR="007C570A" w:rsidRPr="00364722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6.4 </w:t>
            </w:r>
            <w:r>
              <w:rPr>
                <w:rFonts w:ascii="TH SarabunPSK" w:eastAsia="Angsana New" w:hAnsi="TH SarabunPSK" w:cs="TH SarabunPSK" w:hint="cs"/>
                <w:cs/>
              </w:rPr>
              <w:t>อธิบายผลการวิจัยได้อย่างชัดเจนและกระชับ แสดงความสำคัญ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ของแนวโน้มและรูปแบบและความสัมพันธ์ของปัจจัยและผล</w:t>
            </w:r>
            <w:r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s/>
              </w:rPr>
              <w:t>และเชื่อมโยงกับสมมติฐาน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 xml:space="preserve"> (ถ้ามี</w:t>
            </w:r>
            <w:r w:rsidR="008429D4">
              <w:rPr>
                <w:rFonts w:ascii="TH SarabunPSK" w:eastAsia="Angsana New" w:hAnsi="TH SarabunPSK" w:cs="TH SarabunPSK"/>
              </w:rPr>
              <w:t>)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(Clear and Concise, Interpretative, Logical Relationship, and Link to Hypothesis)</w:t>
            </w:r>
            <w:r w:rsidR="008429D4">
              <w:rPr>
                <w:rFonts w:ascii="TH SarabunPSK" w:eastAsia="Angsana New" w:hAnsi="TH SarabunPSK" w:cs="TH SarabunPSK"/>
              </w:rPr>
              <w:t xml:space="preserve"> (If Any)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96DCF4F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4B6F79E" w14:textId="77777777" w:rsidR="007C570A" w:rsidRPr="00364722" w:rsidRDefault="007C570A" w:rsidP="00AE109D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22FA8A1E" w14:textId="77777777" w:rsidTr="00AE109D">
        <w:tc>
          <w:tcPr>
            <w:tcW w:w="737" w:type="dxa"/>
            <w:tcBorders>
              <w:bottom w:val="nil"/>
            </w:tcBorders>
          </w:tcPr>
          <w:p w14:paraId="5716F0EC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6803" w:type="dxa"/>
            <w:tcBorders>
              <w:bottom w:val="nil"/>
            </w:tcBorders>
          </w:tcPr>
          <w:p w14:paraId="262573A4" w14:textId="77777777" w:rsidR="007C570A" w:rsidRPr="00364722" w:rsidRDefault="007C570A" w:rsidP="00AE109D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การอภิปราย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(Discussion)</w:t>
            </w:r>
          </w:p>
        </w:tc>
        <w:tc>
          <w:tcPr>
            <w:tcW w:w="1047" w:type="dxa"/>
            <w:tcBorders>
              <w:bottom w:val="nil"/>
            </w:tcBorders>
          </w:tcPr>
          <w:p w14:paraId="05D20F42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4722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bottom w:val="nil"/>
            </w:tcBorders>
          </w:tcPr>
          <w:p w14:paraId="669FFEB0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1E34418A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0091751F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746E008" w14:textId="4ACF4CD5" w:rsidR="007C570A" w:rsidRPr="00F70F12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7.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เปรียบเทียบผลการ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กับวัตถุประสงค์และสมมติฐาน </w:t>
            </w:r>
            <w:r>
              <w:rPr>
                <w:rFonts w:ascii="TH SarabunPSK" w:eastAsia="Angsana New" w:hAnsi="TH SarabunPSK" w:cs="TH SarabunPSK"/>
                <w:cs/>
              </w:rPr>
              <w:t>และ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การแสดงเหตุผล </w:t>
            </w:r>
            <w:r>
              <w:rPr>
                <w:rFonts w:ascii="TH SarabunPSK" w:eastAsia="Angsana New" w:hAnsi="TH SarabunPSK" w:cs="TH SarabunPSK"/>
              </w:rPr>
              <w:t>(Compared with Objective and Hypothesis, and Logical Description)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50D6E79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F53D58D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4CE86AF0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55C31144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77A3824" w14:textId="5EF008A0" w:rsidR="007C570A" w:rsidRPr="009431EE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7.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>
              <w:rPr>
                <w:rFonts w:ascii="TH SarabunPSK" w:eastAsia="Angsana New" w:hAnsi="TH SarabunPSK" w:cs="TH SarabunPSK" w:hint="cs"/>
                <w:cs/>
              </w:rPr>
              <w:t>การเปรียบเทียบผลการ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>กับวรรณกรรมที่เกี่ยวข้อง และการแสดงเหตุผล</w:t>
            </w:r>
            <w:r>
              <w:rPr>
                <w:rFonts w:ascii="TH SarabunPSK" w:eastAsia="Angsana New" w:hAnsi="TH SarabunPSK" w:cs="TH SarabunPSK"/>
              </w:rPr>
              <w:t xml:space="preserve"> (Compared with the Related Literature Review, and Formal Argument)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6C8A022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9B41723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7FF293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0B5B4F22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8F78BF1" w14:textId="724868F9" w:rsidR="007C570A" w:rsidRPr="00364722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7.</w:t>
            </w:r>
            <w:r w:rsidRPr="00364722">
              <w:rPr>
                <w:rFonts w:ascii="TH SarabunPSK" w:eastAsia="Angsana New" w:hAnsi="TH SarabunPSK" w:cs="TH SarabunPSK"/>
              </w:rPr>
              <w:t xml:space="preserve">3 </w:t>
            </w:r>
            <w:r>
              <w:rPr>
                <w:rFonts w:ascii="TH SarabunPSK" w:eastAsia="Angsana New" w:hAnsi="TH SarabunPSK" w:cs="TH SarabunPSK" w:hint="cs"/>
                <w:cs/>
              </w:rPr>
              <w:t>การแสดงจุดเด่นและข้อจำกัดของการ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>และการแสดงเหตุผล</w:t>
            </w:r>
            <w:r>
              <w:rPr>
                <w:rFonts w:ascii="TH SarabunPSK" w:eastAsia="Angsana New" w:hAnsi="TH SarabunPSK" w:cs="TH SarabunPSK"/>
              </w:rPr>
              <w:t xml:space="preserve"> </w:t>
            </w:r>
            <w:r w:rsidRPr="002C7475">
              <w:rPr>
                <w:rFonts w:ascii="TH SarabunPSK" w:eastAsia="Angsana New" w:hAnsi="TH SarabunPSK" w:cs="TH SarabunPSK"/>
                <w:spacing w:val="-8"/>
              </w:rPr>
              <w:t>(Reasonable Statement for Strengths and Limitations of Research)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BC0660E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F180831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3172985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72DD5F6C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1A2ABC5" w14:textId="1AF9D894" w:rsidR="007C570A" w:rsidRPr="00B27BCB" w:rsidRDefault="007C570A" w:rsidP="008429D4">
            <w:pPr>
              <w:ind w:left="630" w:hanging="422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 xml:space="preserve">7.4 </w:t>
            </w:r>
            <w:r>
              <w:rPr>
                <w:rFonts w:ascii="TH SarabunPSK" w:eastAsia="Angsana New" w:hAnsi="TH SarabunPSK" w:cs="TH SarabunPSK" w:hint="cs"/>
                <w:cs/>
              </w:rPr>
              <w:t>อภิปรายเชื่อมโยงผลการ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ศึกษาไปสู่การเสนอวิทยานิพนธ์</w:t>
            </w:r>
            <w:r>
              <w:rPr>
                <w:rFonts w:ascii="TH SarabunPSK" w:eastAsia="Angsana New" w:hAnsi="TH SarabunPSK" w:cs="TH SarabunPSK"/>
              </w:rPr>
              <w:br/>
              <w:t xml:space="preserve">(Generalization to the </w:t>
            </w:r>
            <w:r w:rsidR="008429D4">
              <w:rPr>
                <w:rFonts w:ascii="TH SarabunPSK" w:eastAsia="Angsana New" w:hAnsi="TH SarabunPSK" w:cs="TH SarabunPSK"/>
              </w:rPr>
              <w:t>Thesis Proposal</w:t>
            </w:r>
            <w:r>
              <w:rPr>
                <w:rFonts w:ascii="TH SarabunPSK" w:eastAsia="Angsana New" w:hAnsi="TH SarabunPSK" w:cs="TH SarabunPSK"/>
              </w:rPr>
              <w:t>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8A47005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76A4648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2AEF2C7" w14:textId="77777777" w:rsidTr="00AE109D">
        <w:tc>
          <w:tcPr>
            <w:tcW w:w="737" w:type="dxa"/>
            <w:tcBorders>
              <w:bottom w:val="nil"/>
            </w:tcBorders>
          </w:tcPr>
          <w:p w14:paraId="5AA0CCB3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65D9D2C1" w14:textId="77777777" w:rsidR="007C570A" w:rsidRPr="00364722" w:rsidRDefault="007C570A" w:rsidP="00AE109D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สรุปและข้อเสนอแนะ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eastAsia="Angsana New" w:hAnsi="TH SarabunPSK" w:cs="TH SarabunPSK"/>
                <w:b/>
                <w:bCs/>
              </w:rPr>
              <w:t>Conclusion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and Recommendations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70772D3F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70FC2BF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4CF82843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2CA48A8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F62DC12" w14:textId="2FE81D67" w:rsidR="007C570A" w:rsidRPr="00364722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8,1 </w:t>
            </w:r>
            <w:r>
              <w:rPr>
                <w:rFonts w:ascii="TH SarabunPSK" w:eastAsia="Angsana New" w:hAnsi="TH SarabunPSK" w:cs="TH SarabunPSK" w:hint="cs"/>
                <w:cs/>
              </w:rPr>
              <w:t>สรุปย่อ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ผลการศึกษา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ได้อย่างกะทัดรัดได้ใจความ </w:t>
            </w:r>
            <w:r>
              <w:rPr>
                <w:rFonts w:ascii="TH SarabunPSK" w:eastAsia="Angsana New" w:hAnsi="TH SarabunPSK" w:cs="TH SarabunPSK"/>
              </w:rPr>
              <w:t xml:space="preserve">(Summary) </w:t>
            </w:r>
            <w:r>
              <w:rPr>
                <w:rFonts w:ascii="TH SarabunPSK" w:eastAsia="Angsana New" w:hAnsi="TH SarabunPSK" w:cs="TH SarabunPSK" w:hint="cs"/>
                <w:cs/>
              </w:rPr>
              <w:t>แล</w:t>
            </w:r>
            <w:r w:rsidR="002C7475">
              <w:rPr>
                <w:rFonts w:ascii="TH SarabunPSK" w:eastAsia="Angsana New" w:hAnsi="TH SarabunPSK" w:cs="TH SarabunPSK" w:hint="cs"/>
                <w:cs/>
              </w:rPr>
              <w:t>ะ</w:t>
            </w:r>
            <w:r>
              <w:rPr>
                <w:rFonts w:ascii="TH SarabunPSK" w:eastAsia="Angsana New" w:hAnsi="TH SarabunPSK" w:cs="TH SarabunPSK" w:hint="cs"/>
                <w:cs/>
              </w:rPr>
              <w:t>สรุปผลการ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ได้ตรงตามวัตถุประสงค์และสมมติฐานการวิจัย </w:t>
            </w:r>
            <w:r>
              <w:rPr>
                <w:rFonts w:ascii="TH SarabunPSK" w:eastAsia="Angsana New" w:hAnsi="TH SarabunPSK" w:cs="TH SarabunPSK"/>
              </w:rPr>
              <w:t>(Conclusion)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EA16A84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1802AD6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1C810597" w14:textId="77777777" w:rsidTr="002C7475">
        <w:trPr>
          <w:trHeight w:val="2100"/>
        </w:trPr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72D67FB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7D1D62A" w14:textId="41C5CBE1" w:rsidR="007C570A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8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s/>
              </w:rPr>
              <w:t>เสนอแนะการปรับปรุงข้อจำกัดในการวิจัย โอกาสใหม่ของการวิจัย หร</w:t>
            </w:r>
            <w:r w:rsidR="002C7475">
              <w:rPr>
                <w:rFonts w:ascii="TH SarabunPSK" w:eastAsia="Angsana New" w:hAnsi="TH SarabunPSK" w:cs="TH SarabunPSK" w:hint="cs"/>
                <w:cs/>
              </w:rPr>
              <w:t>ือ</w:t>
            </w:r>
            <w:r>
              <w:rPr>
                <w:rFonts w:ascii="TH SarabunPSK" w:eastAsia="Angsana New" w:hAnsi="TH SarabunPSK" w:cs="TH SarabunPSK" w:hint="cs"/>
                <w:cs/>
              </w:rPr>
              <w:t>สิ่งที่จะทำการวิจัยต่อไป</w:t>
            </w:r>
            <w:r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(Recommendation for the Limitation Improvement, Opportunity , and Future Work)</w:t>
            </w:r>
          </w:p>
          <w:p w14:paraId="53FAF9A0" w14:textId="2561E66E" w:rsidR="002C7475" w:rsidRPr="00364722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E47491D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6FCCBD24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2C7475" w:rsidRPr="00364722" w14:paraId="5FC8C09E" w14:textId="77777777" w:rsidTr="002C7475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1798D4E5" w14:textId="77777777" w:rsidR="002C7475" w:rsidRPr="00364722" w:rsidRDefault="002C7475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5D2C1B06" w14:textId="77777777" w:rsidR="002C7475" w:rsidRDefault="002C7475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00159A1D" w14:textId="77777777" w:rsidR="002C7475" w:rsidRPr="00364722" w:rsidRDefault="002C7475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57C5F159" w14:textId="77777777" w:rsidR="002C7475" w:rsidRPr="00364722" w:rsidRDefault="002C7475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3C8D93E2" w14:textId="77777777" w:rsidTr="00AE109D">
        <w:tc>
          <w:tcPr>
            <w:tcW w:w="737" w:type="dxa"/>
            <w:tcBorders>
              <w:bottom w:val="nil"/>
            </w:tcBorders>
          </w:tcPr>
          <w:p w14:paraId="1CC040E8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1686CFF6" w14:textId="584BBE3D" w:rsidR="007C570A" w:rsidRPr="00364722" w:rsidRDefault="007C570A" w:rsidP="008429D4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การเขียน</w:t>
            </w:r>
            <w:r w:rsidR="008429D4">
              <w:rPr>
                <w:rFonts w:ascii="TH SarabunPSK" w:eastAsia="Angsana New" w:hAnsi="TH SarabunPSK" w:cs="TH SarabunPSK" w:hint="cs"/>
                <w:b/>
                <w:bCs/>
                <w:cs/>
              </w:rPr>
              <w:t>รายงาน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</w:t>
            </w:r>
            <w:r w:rsidR="008429D4">
              <w:rPr>
                <w:rFonts w:ascii="TH SarabunPSK" w:eastAsia="Angsana New" w:hAnsi="TH SarabunPSK" w:cs="TH SarabunPSK"/>
                <w:b/>
                <w:bCs/>
              </w:rPr>
              <w:t>Report</w:t>
            </w:r>
            <w:r>
              <w:rPr>
                <w:rFonts w:ascii="TH SarabunPSK" w:eastAsia="Angsana New" w:hAnsi="TH SarabunPSK" w:cs="TH SarabunPSK"/>
                <w:b/>
                <w:bCs/>
              </w:rPr>
              <w:t xml:space="preserve"> Writing)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CE4D560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01DAA8E2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55FC2461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E6F1E4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7E90D64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>
              <w:rPr>
                <w:rFonts w:ascii="TH SarabunPSK" w:eastAsia="Angsana New" w:hAnsi="TH SarabunPSK" w:cs="TH SarabunPSK"/>
                <w:cs/>
              </w:rPr>
              <w:t>ความ</w:t>
            </w:r>
            <w:r w:rsidRPr="00364722">
              <w:rPr>
                <w:rFonts w:ascii="TH SarabunPSK" w:eastAsia="Angsana New" w:hAnsi="TH SarabunPSK" w:cs="TH SarabunPSK"/>
                <w:cs/>
              </w:rPr>
              <w:t>ถูกต้องของการจัดโครงสร้าง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และรูปแบบการพิมพ์ </w:t>
            </w:r>
            <w:r>
              <w:rPr>
                <w:rFonts w:ascii="TH SarabunPSK" w:eastAsia="Angsana New" w:hAnsi="TH SarabunPSK" w:cs="TH SarabunPSK"/>
              </w:rPr>
              <w:br/>
              <w:t>(Corrective Document Structure and Format)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2B38461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BEA48EB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B87EC02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50C823E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BED58AC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ความถูกต้องของ</w:t>
            </w:r>
            <w:r>
              <w:rPr>
                <w:rFonts w:ascii="TH SarabunPSK" w:eastAsia="Angsana New" w:hAnsi="TH SarabunPSK" w:cs="TH SarabunPSK" w:hint="cs"/>
                <w:cs/>
              </w:rPr>
              <w:t>การใช้</w:t>
            </w:r>
            <w:r w:rsidRPr="00364722">
              <w:rPr>
                <w:rFonts w:ascii="TH SarabunPSK" w:eastAsia="Angsana New" w:hAnsi="TH SarabunPSK" w:cs="TH SarabunPSK"/>
                <w:cs/>
              </w:rPr>
              <w:t>ภาษาและไวยากรณ์</w:t>
            </w:r>
            <w:r>
              <w:rPr>
                <w:rFonts w:ascii="TH SarabunPSK" w:eastAsia="Angsana New" w:hAnsi="TH SarabunPSK" w:cs="TH SarabunPSK"/>
              </w:rPr>
              <w:br/>
              <w:t>(Correctness Essay)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B6F714A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D59DD33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BB53C27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875D39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B42C036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ความถูกต้องของการอ้างอิง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(</w:t>
            </w:r>
            <w:r>
              <w:rPr>
                <w:rFonts w:ascii="TH SarabunPSK" w:eastAsia="Angsana New" w:hAnsi="TH SarabunPSK" w:cs="TH SarabunPSK"/>
              </w:rPr>
              <w:t>Accurate Citations)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AD4C397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F6047F4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78EEE6C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2D155D8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73D729B7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4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ความถูกต้องของสารบัญ สารบัญรูป สารบัญตาราง และกิตติกรรมประกาศ </w:t>
            </w:r>
            <w:r>
              <w:rPr>
                <w:rFonts w:ascii="TH SarabunPSK" w:eastAsia="Angsana New" w:hAnsi="TH SarabunPSK" w:cs="TH SarabunPSK"/>
              </w:rPr>
              <w:t>(Precise of Content, Figure Content, Table Content, and Acknowledges)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2068410D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A945508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8B3D2F5" w14:textId="77777777" w:rsidTr="00AE109D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115D68E6" w14:textId="77777777" w:rsidR="007C570A" w:rsidRPr="00364722" w:rsidRDefault="007C570A" w:rsidP="00AE109D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คะแนนรวม ส่วนที่ 1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478DF3DB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70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2BD0EA2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68CDD6FF" w14:textId="77777777" w:rsidR="007C570A" w:rsidRDefault="007C570A" w:rsidP="007C570A">
      <w:pPr>
        <w:spacing w:after="120"/>
        <w:ind w:left="391"/>
        <w:rPr>
          <w:rFonts w:ascii="TH SarabunPSK" w:eastAsia="Angsana New" w:hAnsi="TH SarabunPSK" w:cs="TH SarabunPSK"/>
          <w:b/>
          <w:bCs/>
        </w:rPr>
      </w:pPr>
    </w:p>
    <w:p w14:paraId="7DC9176B" w14:textId="77777777" w:rsidR="007C570A" w:rsidRPr="00364722" w:rsidRDefault="007C570A" w:rsidP="007C570A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>การประเมินความรู้ความเข้าใจในวิทยานิพนธ์ของนักศึกษา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63"/>
        <w:gridCol w:w="1063"/>
      </w:tblGrid>
      <w:tr w:rsidR="007C570A" w:rsidRPr="00364722" w14:paraId="567CF22C" w14:textId="77777777" w:rsidTr="00AE109D"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453E4" w14:textId="77777777" w:rsidR="007C570A" w:rsidRPr="00364722" w:rsidRDefault="007C570A" w:rsidP="00AE109D">
            <w:pPr>
              <w:pStyle w:val="Heading6"/>
              <w:spacing w:before="0"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zCs w:val="32"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olor w:val="auto"/>
                <w:szCs w:val="32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631A96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FFAE48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CDC611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13343FB6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7C570A" w:rsidRPr="00364722" w14:paraId="1B4F12C8" w14:textId="77777777" w:rsidTr="00AE109D">
        <w:trPr>
          <w:trHeight w:val="393"/>
        </w:trPr>
        <w:tc>
          <w:tcPr>
            <w:tcW w:w="737" w:type="dxa"/>
            <w:tcBorders>
              <w:bottom w:val="nil"/>
            </w:tcBorders>
          </w:tcPr>
          <w:p w14:paraId="12635FA6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1</w:t>
            </w:r>
          </w:p>
        </w:tc>
        <w:tc>
          <w:tcPr>
            <w:tcW w:w="6803" w:type="dxa"/>
            <w:tcBorders>
              <w:bottom w:val="nil"/>
            </w:tcBorders>
          </w:tcPr>
          <w:p w14:paraId="095918BB" w14:textId="749A30B2" w:rsidR="007C570A" w:rsidRPr="00364722" w:rsidRDefault="008160F1" w:rsidP="00AE109D">
            <w:pPr>
              <w:spacing w:before="60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ความรู้ความเข้าใจในการทำวิทยานิพนธ์ของนักศึกษา</w:t>
            </w:r>
          </w:p>
        </w:tc>
        <w:tc>
          <w:tcPr>
            <w:tcW w:w="1063" w:type="dxa"/>
            <w:tcBorders>
              <w:bottom w:val="nil"/>
            </w:tcBorders>
          </w:tcPr>
          <w:p w14:paraId="3A1684F7" w14:textId="79346E72" w:rsidR="007C570A" w:rsidRPr="00364722" w:rsidRDefault="002F2027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1063" w:type="dxa"/>
            <w:tcBorders>
              <w:bottom w:val="nil"/>
            </w:tcBorders>
          </w:tcPr>
          <w:p w14:paraId="0CF7D911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60F1" w:rsidRPr="00364722" w14:paraId="17422EF4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3903F93" w14:textId="77777777" w:rsidR="008160F1" w:rsidRPr="00364722" w:rsidRDefault="008160F1" w:rsidP="008160F1">
            <w:pPr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FE3B7BB" w14:textId="65CDD174" w:rsidR="008160F1" w:rsidRPr="00364722" w:rsidRDefault="008160F1" w:rsidP="00F42447">
            <w:pPr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รู้ความรู้เข้าใจ</w:t>
            </w:r>
            <w:r w:rsidRPr="00364722">
              <w:rPr>
                <w:rFonts w:ascii="TH SarabunPSK" w:eastAsia="Angsana New" w:hAnsi="TH SarabunPSK" w:cs="TH SarabunPSK"/>
                <w:cs/>
              </w:rPr>
              <w:t>ในการให้เหตุผลและอ้างหลักฐานสนับสนุน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E0C45CB" w14:textId="77777777" w:rsidR="008160F1" w:rsidRPr="00364722" w:rsidRDefault="008160F1" w:rsidP="008160F1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7DE53D1" w14:textId="77777777" w:rsidR="008160F1" w:rsidRPr="00364722" w:rsidRDefault="008160F1" w:rsidP="008160F1">
            <w:pPr>
              <w:rPr>
                <w:rFonts w:ascii="TH SarabunPSK" w:hAnsi="TH SarabunPSK" w:cs="TH SarabunPSK"/>
              </w:rPr>
            </w:pPr>
          </w:p>
        </w:tc>
      </w:tr>
      <w:tr w:rsidR="008160F1" w:rsidRPr="00364722" w14:paraId="70D1972D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610FF8B1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CC48507" w14:textId="23E93917" w:rsidR="008160F1" w:rsidRPr="00364722" w:rsidRDefault="008160F1" w:rsidP="00F4244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รู้ความเข้าใจใน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อธิบายวัตถุประสงค์ของการศึกษา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A303881" w14:textId="77777777" w:rsidR="008160F1" w:rsidRPr="00364722" w:rsidRDefault="008160F1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6F49A56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69761ACB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CA8E2DB" w14:textId="77777777" w:rsidR="004925A4" w:rsidRPr="00364722" w:rsidRDefault="004925A4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613B537" w14:textId="453FFB0D" w:rsidR="004925A4" w:rsidRDefault="004925A4" w:rsidP="008160F1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 xml:space="preserve">1.3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ความรู้ความเข้าใจในการสร้างสมมติฐาน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D1BC7AA" w14:textId="77777777" w:rsidR="004925A4" w:rsidRPr="00364722" w:rsidRDefault="004925A4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DC77F93" w14:textId="77777777" w:rsidR="004925A4" w:rsidRPr="00364722" w:rsidRDefault="004925A4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8160F1" w:rsidRPr="00364722" w14:paraId="6D33687E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3A1938F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8A69250" w14:textId="01B77C1A" w:rsidR="008160F1" w:rsidRPr="00364722" w:rsidRDefault="008160F1" w:rsidP="004925A4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3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</w:t>
            </w:r>
            <w:r w:rsidR="002C7475">
              <w:rPr>
                <w:rFonts w:ascii="TH SarabunPSK" w:eastAsia="Angsana New" w:hAnsi="TH SarabunPSK" w:cs="TH SarabunPSK" w:hint="cs"/>
                <w:cs/>
              </w:rPr>
              <w:t>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</w:t>
            </w:r>
            <w:r w:rsidRPr="00364722">
              <w:rPr>
                <w:rFonts w:ascii="TH SarabunPSK" w:eastAsia="Angsana New" w:hAnsi="TH SarabunPSK" w:cs="TH SarabunPSK"/>
                <w:cs/>
              </w:rPr>
              <w:t>มเข้าใจใน</w:t>
            </w:r>
            <w:r w:rsidR="004925A4">
              <w:rPr>
                <w:rFonts w:ascii="TH SarabunPSK" w:eastAsia="Angsana New" w:hAnsi="TH SarabunPSK" w:cs="TH SarabunPSK" w:hint="cs"/>
                <w:cs/>
              </w:rPr>
              <w:t>หลักการทฤษฎีที่เกี่ยวข้องกับการศึกษา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947FE34" w14:textId="77777777" w:rsidR="008160F1" w:rsidRPr="00364722" w:rsidRDefault="008160F1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9EFBD06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8160F1" w:rsidRPr="00364722" w14:paraId="6600163B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683C9764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788CDA3" w14:textId="7720A0F2" w:rsidR="008160F1" w:rsidRPr="00364722" w:rsidRDefault="008160F1" w:rsidP="004925A4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</w:t>
            </w:r>
            <w:r w:rsidR="004925A4">
              <w:rPr>
                <w:rFonts w:ascii="TH SarabunPSK" w:eastAsia="Angsana New" w:hAnsi="TH SarabunPSK" w:cs="TH SarabunPSK" w:hint="cs"/>
                <w:cs/>
              </w:rPr>
              <w:t>เข้าใจวรรณกรรมที่เกี่ยวข้องกับการศึกษา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645DF26" w14:textId="77777777" w:rsidR="008160F1" w:rsidRPr="00364722" w:rsidRDefault="008160F1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18E953D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5D801419" w14:textId="77777777" w:rsidTr="004925A4">
        <w:tc>
          <w:tcPr>
            <w:tcW w:w="737" w:type="dxa"/>
            <w:tcBorders>
              <w:top w:val="nil"/>
              <w:bottom w:val="nil"/>
            </w:tcBorders>
          </w:tcPr>
          <w:p w14:paraId="2C61C3CE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DA17EAB" w14:textId="4BB870F8" w:rsidR="007C570A" w:rsidRPr="00364722" w:rsidRDefault="007C570A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pacing w:val="4"/>
              </w:rPr>
            </w:pPr>
            <w:r w:rsidRPr="00364722">
              <w:rPr>
                <w:rFonts w:ascii="TH SarabunPSK" w:eastAsia="Angsana New" w:hAnsi="TH SarabunPSK" w:cs="TH SarabunPSK"/>
                <w:spacing w:val="4"/>
              </w:rPr>
              <w:t>1</w:t>
            </w:r>
            <w:r w:rsidRPr="00364722">
              <w:rPr>
                <w:rFonts w:ascii="TH SarabunPSK" w:eastAsia="Angsana New" w:hAnsi="TH SarabunPSK" w:cs="TH SarabunPSK"/>
                <w:spacing w:val="4"/>
                <w:cs/>
              </w:rPr>
              <w:t xml:space="preserve">.5 </w:t>
            </w:r>
            <w:r w:rsidR="008160F1"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</w:t>
            </w:r>
            <w:r w:rsidR="008160F1" w:rsidRPr="00364722">
              <w:rPr>
                <w:rFonts w:ascii="TH SarabunPSK" w:eastAsia="Angsana New" w:hAnsi="TH SarabunPSK" w:cs="TH SarabunPSK"/>
                <w:cs/>
              </w:rPr>
              <w:t>เข้าใจในการงานวิจัยที่ทำและเข้าใจถึงความสัมพันธ์ของผจากการวิจัยต่อองค์ความรู้ในสาขาวิชานั้นๆ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7852EE0" w14:textId="77777777" w:rsidR="007C570A" w:rsidRPr="00364722" w:rsidRDefault="007C570A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B642F86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5E71D9EE" w14:textId="77777777" w:rsidTr="004925A4">
        <w:tc>
          <w:tcPr>
            <w:tcW w:w="737" w:type="dxa"/>
            <w:tcBorders>
              <w:top w:val="nil"/>
              <w:bottom w:val="nil"/>
            </w:tcBorders>
          </w:tcPr>
          <w:p w14:paraId="158FFCEB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FE6842F" w14:textId="7DD2B1C2" w:rsidR="007C570A" w:rsidRPr="00364722" w:rsidRDefault="007C570A" w:rsidP="00F4244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 w:rsidRPr="00364722"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 xml:space="preserve">.6 </w:t>
            </w:r>
            <w:r w:rsidR="004925A4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ความรู้ความเข้าใจในการออกแบบการวิจัย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969DD7C" w14:textId="77777777" w:rsidR="007C570A" w:rsidRPr="00364722" w:rsidRDefault="007C570A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D62B2CA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0B22F403" w14:textId="77777777" w:rsidTr="004925A4">
        <w:tc>
          <w:tcPr>
            <w:tcW w:w="737" w:type="dxa"/>
            <w:tcBorders>
              <w:top w:val="nil"/>
              <w:bottom w:val="nil"/>
            </w:tcBorders>
          </w:tcPr>
          <w:p w14:paraId="6EC77B0A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5C82850" w14:textId="16FA4D40" w:rsidR="004925A4" w:rsidRPr="00364722" w:rsidRDefault="004925A4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 xml:space="preserve">1.7 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ความรู้ความเข้าใจในการออกแบบการทดลอง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ABF84AB" w14:textId="77777777" w:rsidR="004925A4" w:rsidRPr="00364722" w:rsidRDefault="004925A4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051547C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65ADF38D" w14:textId="77777777" w:rsidTr="00F42447">
        <w:tc>
          <w:tcPr>
            <w:tcW w:w="737" w:type="dxa"/>
            <w:tcBorders>
              <w:top w:val="nil"/>
              <w:bottom w:val="nil"/>
            </w:tcBorders>
          </w:tcPr>
          <w:p w14:paraId="4E6050A0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001DC9F" w14:textId="1B7247C6" w:rsidR="004925A4" w:rsidRPr="00364722" w:rsidRDefault="004925A4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1.8 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ความรู้ความเข้าใจในการวิเคราะห์ข้อมูลและการอภิปราย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2799914" w14:textId="77777777" w:rsidR="004925A4" w:rsidRPr="00364722" w:rsidRDefault="004925A4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DF25B86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26DFDB8A" w14:textId="77777777" w:rsidTr="00F42447">
        <w:tc>
          <w:tcPr>
            <w:tcW w:w="737" w:type="dxa"/>
            <w:tcBorders>
              <w:top w:val="nil"/>
              <w:bottom w:val="nil"/>
            </w:tcBorders>
          </w:tcPr>
          <w:p w14:paraId="3DE29294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81E05B1" w14:textId="0A384143" w:rsidR="004925A4" w:rsidRPr="00364722" w:rsidRDefault="004925A4" w:rsidP="00F4244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1.9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รู้ความเข้าใจใน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การสรุปผลงาน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2CD2D8A" w14:textId="77777777" w:rsidR="004925A4" w:rsidRPr="00364722" w:rsidRDefault="004925A4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45909F5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F42447" w:rsidRPr="00364722" w14:paraId="566E0720" w14:textId="77777777" w:rsidTr="00F42447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D7CE068" w14:textId="77777777" w:rsidR="00F42447" w:rsidRPr="00364722" w:rsidRDefault="00F42447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79065830" w14:textId="77777777" w:rsidR="00F42447" w:rsidRDefault="00F42447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1.10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ความรู้ความเข้าใจในการเสนอแนะการศึกษา</w:t>
            </w:r>
          </w:p>
          <w:p w14:paraId="4EF07C19" w14:textId="77777777" w:rsidR="002C7475" w:rsidRDefault="002C7475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  <w:p w14:paraId="732D0BFF" w14:textId="77777777" w:rsidR="002C7475" w:rsidRDefault="002C7475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  <w:p w14:paraId="7AB9D1B7" w14:textId="7AD5B27B" w:rsidR="002C7475" w:rsidRDefault="002C7475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45AF54D0" w14:textId="77777777" w:rsidR="00F42447" w:rsidRPr="00364722" w:rsidRDefault="00F42447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725588CD" w14:textId="77777777" w:rsidR="00F42447" w:rsidRPr="00364722" w:rsidRDefault="00F42447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2C7475" w:rsidRPr="00364722" w14:paraId="4A67E1E3" w14:textId="77777777" w:rsidTr="002C7475">
        <w:trPr>
          <w:trHeight w:val="393"/>
        </w:trPr>
        <w:tc>
          <w:tcPr>
            <w:tcW w:w="73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7E5E59" w14:textId="7CA5592D" w:rsidR="002C7475" w:rsidRDefault="002C7475" w:rsidP="002C7475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ลำดับที่</w:t>
            </w:r>
          </w:p>
        </w:tc>
        <w:tc>
          <w:tcPr>
            <w:tcW w:w="68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F64144" w14:textId="6E5B00F7" w:rsidR="002C7475" w:rsidRPr="00364722" w:rsidRDefault="002C7475" w:rsidP="002C7475">
            <w:pPr>
              <w:spacing w:before="60"/>
              <w:jc w:val="center"/>
              <w:rPr>
                <w:rFonts w:ascii="TH SarabunPSK" w:eastAsia="Angsana New" w:hAnsi="TH SarabunPSK" w:cs="TH SarabunPSK" w:hint="cs"/>
                <w:b/>
                <w:bCs/>
                <w: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32ABBE" w14:textId="3440FA0B" w:rsidR="002C7475" w:rsidRPr="00364722" w:rsidRDefault="002C7475" w:rsidP="002C747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C54AA5" w14:textId="77777777" w:rsidR="002C7475" w:rsidRPr="00364722" w:rsidRDefault="002C7475" w:rsidP="002C7475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02F349EE" w14:textId="1ACD5CD5" w:rsidR="002C7475" w:rsidRPr="00364722" w:rsidRDefault="002C7475" w:rsidP="002C747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2C7475" w:rsidRPr="00364722" w14:paraId="2C903B00" w14:textId="77777777" w:rsidTr="00AE109D">
        <w:trPr>
          <w:trHeight w:val="393"/>
        </w:trPr>
        <w:tc>
          <w:tcPr>
            <w:tcW w:w="737" w:type="dxa"/>
            <w:tcBorders>
              <w:bottom w:val="nil"/>
            </w:tcBorders>
          </w:tcPr>
          <w:p w14:paraId="7577593B" w14:textId="07CE1D39" w:rsidR="002C7475" w:rsidRPr="00364722" w:rsidRDefault="002C7475" w:rsidP="002C7475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2</w:t>
            </w:r>
          </w:p>
        </w:tc>
        <w:tc>
          <w:tcPr>
            <w:tcW w:w="6803" w:type="dxa"/>
            <w:tcBorders>
              <w:bottom w:val="nil"/>
            </w:tcBorders>
          </w:tcPr>
          <w:p w14:paraId="7EA72C08" w14:textId="77777777" w:rsidR="002C7475" w:rsidRPr="00364722" w:rsidRDefault="002C7475" w:rsidP="002C7475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การนำเสนอผลงาน</w:t>
            </w:r>
          </w:p>
        </w:tc>
        <w:tc>
          <w:tcPr>
            <w:tcW w:w="1063" w:type="dxa"/>
            <w:tcBorders>
              <w:bottom w:val="nil"/>
            </w:tcBorders>
          </w:tcPr>
          <w:p w14:paraId="6E513BFE" w14:textId="5EEC4E6C" w:rsidR="002C7475" w:rsidRPr="00364722" w:rsidRDefault="002C7475" w:rsidP="002C7475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4722">
              <w:rPr>
                <w:rFonts w:ascii="TH SarabunPSK" w:hAnsi="TH SarabunPSK" w:cs="TH SarabunPSK"/>
                <w:b/>
                <w:bCs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063" w:type="dxa"/>
            <w:tcBorders>
              <w:bottom w:val="nil"/>
            </w:tcBorders>
          </w:tcPr>
          <w:p w14:paraId="3D7780AD" w14:textId="77777777" w:rsidR="002C7475" w:rsidRPr="00364722" w:rsidRDefault="002C7475" w:rsidP="002C7475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7475" w:rsidRPr="00364722" w14:paraId="3025E09D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43433C9" w14:textId="77777777" w:rsidR="002C7475" w:rsidRPr="00364722" w:rsidRDefault="002C7475" w:rsidP="002C7475">
            <w:pPr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1B3761E" w14:textId="2B2C6203" w:rsidR="002C7475" w:rsidRPr="00364722" w:rsidRDefault="002C7475" w:rsidP="002C7475">
            <w:pPr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ความเหมาะสมของวิธีการนำเสนอและสื่อที่ใช้ในการนำเสนอ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CC73D67" w14:textId="77777777" w:rsidR="002C7475" w:rsidRPr="00364722" w:rsidRDefault="002C7475" w:rsidP="002C7475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28B96D3" w14:textId="77777777" w:rsidR="002C7475" w:rsidRPr="00364722" w:rsidRDefault="002C7475" w:rsidP="002C7475">
            <w:pPr>
              <w:rPr>
                <w:rFonts w:ascii="TH SarabunPSK" w:hAnsi="TH SarabunPSK" w:cs="TH SarabunPSK"/>
              </w:rPr>
            </w:pPr>
          </w:p>
        </w:tc>
      </w:tr>
      <w:tr w:rsidR="002C7475" w:rsidRPr="00364722" w14:paraId="44855EF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826B736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BFAF82C" w14:textId="77777777" w:rsidR="002C7475" w:rsidRDefault="002C7475" w:rsidP="002C7475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 xml:space="preserve">.2 การนำเสนอเนื้อหาเป็นลำดับขั้นตอน มีความสอดคล้องต่อเนื่อง </w:t>
            </w:r>
          </w:p>
          <w:p w14:paraId="404F53BB" w14:textId="0D34C34E" w:rsidR="002C7475" w:rsidRPr="00364722" w:rsidRDefault="002C7475" w:rsidP="002C7475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    </w:t>
            </w:r>
            <w:r w:rsidRPr="00364722">
              <w:rPr>
                <w:rFonts w:ascii="TH SarabunPSK" w:eastAsia="Angsana New" w:hAnsi="TH SarabunPSK" w:cs="TH SarabunPSK"/>
                <w:cs/>
              </w:rPr>
              <w:t>เชื่อมโยงกัน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E4C00DB" w14:textId="77777777" w:rsidR="002C7475" w:rsidRPr="00364722" w:rsidRDefault="002C7475" w:rsidP="002C7475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4C995D2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2C7475" w:rsidRPr="00364722" w14:paraId="5B6D78B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B994D73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33D0A32" w14:textId="2C0ADD7A" w:rsidR="002C7475" w:rsidRPr="00364722" w:rsidRDefault="002C7475" w:rsidP="002C7475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.3 การเสนอแนวความคิดมีความชัดเจน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7BCFCB3" w14:textId="77777777" w:rsidR="002C7475" w:rsidRPr="00364722" w:rsidRDefault="002C7475" w:rsidP="002C7475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8374561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2C7475" w:rsidRPr="00364722" w14:paraId="654B4FB8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1BD2CEC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17119CD" w14:textId="0F054DC1" w:rsidR="002C7475" w:rsidRPr="00364722" w:rsidRDefault="002C7475" w:rsidP="002C7475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.4 ใช้ภาษาได้ถูกต้องและเหมาะสม บุคลิกภาพ การแสดงออก และความเชื่อมั่นของผู้นำเสนอ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AF78C91" w14:textId="77777777" w:rsidR="002C7475" w:rsidRPr="00364722" w:rsidRDefault="002C7475" w:rsidP="002C7475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5D847E7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2C7475" w:rsidRPr="00364722" w14:paraId="7806716B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53E27C7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C88C048" w14:textId="59849B83" w:rsidR="002C7475" w:rsidRPr="00364722" w:rsidRDefault="002C7475" w:rsidP="002C7475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pacing w:val="4"/>
                <w:cs/>
              </w:rPr>
            </w:pPr>
            <w:r>
              <w:rPr>
                <w:rFonts w:ascii="TH SarabunPSK" w:eastAsia="Angsana New" w:hAnsi="TH SarabunPSK" w:cs="TH SarabunPSK"/>
                <w:spacing w:val="4"/>
              </w:rPr>
              <w:t>4</w:t>
            </w:r>
            <w:r w:rsidRPr="00364722">
              <w:rPr>
                <w:rFonts w:ascii="TH SarabunPSK" w:eastAsia="Angsana New" w:hAnsi="TH SarabunPSK" w:cs="TH SarabunPSK"/>
                <w:spacing w:val="4"/>
                <w:cs/>
              </w:rPr>
              <w:t>.5 ความสอดคล้องของเนื้อหาที่นำเสนอกับ</w:t>
            </w:r>
            <w:r>
              <w:rPr>
                <w:rFonts w:ascii="TH SarabunPSK" w:eastAsia="Angsana New" w:hAnsi="TH SarabunPSK" w:cs="TH SarabunPSK" w:hint="cs"/>
                <w:spacing w:val="4"/>
                <w:cs/>
              </w:rPr>
              <w:t>เล่มรายงาน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5454C77" w14:textId="77777777" w:rsidR="002C7475" w:rsidRPr="00364722" w:rsidRDefault="002C7475" w:rsidP="002C7475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E9367EA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2C7475" w:rsidRPr="00364722" w14:paraId="3FDEAE64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65EEE13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12E02573" w14:textId="77777777" w:rsidR="002C7475" w:rsidRDefault="002C7475" w:rsidP="002C7475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3C095863" w14:textId="77777777" w:rsidR="002C7475" w:rsidRPr="00364722" w:rsidRDefault="002C7475" w:rsidP="002C7475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4D909CDD" w14:textId="77777777" w:rsidR="002C7475" w:rsidRPr="00364722" w:rsidRDefault="002C7475" w:rsidP="002C7475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2C7475" w:rsidRPr="00364722" w14:paraId="592C3E98" w14:textId="77777777" w:rsidTr="00AE109D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35F53530" w14:textId="77777777" w:rsidR="002C7475" w:rsidRPr="00364722" w:rsidRDefault="002C7475" w:rsidP="002C7475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คะแนนรวม ส่วนที่ 2</w:t>
            </w:r>
          </w:p>
        </w:tc>
        <w:tc>
          <w:tcPr>
            <w:tcW w:w="1063" w:type="dxa"/>
            <w:vAlign w:val="center"/>
          </w:tcPr>
          <w:p w14:paraId="1B06386C" w14:textId="77777777" w:rsidR="002C7475" w:rsidRPr="00364722" w:rsidRDefault="002C7475" w:rsidP="002C7475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30</w:t>
            </w:r>
          </w:p>
        </w:tc>
        <w:tc>
          <w:tcPr>
            <w:tcW w:w="1063" w:type="dxa"/>
            <w:vAlign w:val="center"/>
          </w:tcPr>
          <w:p w14:paraId="58AF53BC" w14:textId="77777777" w:rsidR="002C7475" w:rsidRPr="00364722" w:rsidRDefault="002C7475" w:rsidP="002C7475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116A2B42" w14:textId="77777777" w:rsidR="007C570A" w:rsidRPr="00364722" w:rsidRDefault="007C570A" w:rsidP="007C570A">
      <w:pPr>
        <w:rPr>
          <w:rFonts w:ascii="TH SarabunPSK" w:hAnsi="TH SarabunPSK" w:cs="TH SarabunPSK"/>
          <w:sz w:val="40"/>
          <w:szCs w:val="40"/>
        </w:rPr>
      </w:pPr>
    </w:p>
    <w:p w14:paraId="310A34E1" w14:textId="77777777" w:rsidR="007C570A" w:rsidRPr="00364722" w:rsidRDefault="007C570A" w:rsidP="007C570A">
      <w:pPr>
        <w:tabs>
          <w:tab w:val="left" w:pos="2127"/>
          <w:tab w:val="left" w:pos="4820"/>
        </w:tabs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  <w:b/>
          <w:bCs/>
          <w:cs/>
        </w:rPr>
        <w:t xml:space="preserve">คะแนนรวม </w:t>
      </w:r>
      <w:r w:rsidRPr="00364722">
        <w:rPr>
          <w:rFonts w:ascii="TH SarabunPSK" w:hAnsi="TH SarabunPSK" w:cs="TH SarabunPSK"/>
        </w:rPr>
        <w:tab/>
      </w:r>
      <w:r w:rsidRPr="00364722">
        <w:rPr>
          <w:rFonts w:ascii="TH SarabunPSK" w:eastAsia="Angsana New" w:hAnsi="TH SarabunPSK" w:cs="TH SarabunPSK"/>
          <w:cs/>
        </w:rPr>
        <w:t xml:space="preserve">ส่วนที่ </w:t>
      </w:r>
      <w:r w:rsidRPr="00364722">
        <w:rPr>
          <w:rFonts w:ascii="TH SarabunPSK" w:eastAsia="Angsana New" w:hAnsi="TH SarabunPSK" w:cs="TH SarabunPSK"/>
        </w:rPr>
        <w:t>1</w:t>
      </w:r>
      <w:r w:rsidRPr="00364722">
        <w:rPr>
          <w:rFonts w:ascii="TH SarabunPSK" w:eastAsia="Angsana New" w:hAnsi="TH SarabunPSK" w:cs="TH SarabunPSK"/>
          <w:cs/>
        </w:rPr>
        <w:t xml:space="preserve">  เต็ม  </w:t>
      </w:r>
      <w:r>
        <w:rPr>
          <w:rFonts w:ascii="TH SarabunPSK" w:eastAsia="Angsana New" w:hAnsi="TH SarabunPSK" w:cs="TH SarabunPSK"/>
        </w:rPr>
        <w:t>7</w:t>
      </w:r>
      <w:r w:rsidRPr="00364722">
        <w:rPr>
          <w:rFonts w:ascii="TH SarabunPSK" w:eastAsia="Angsana New" w:hAnsi="TH SarabunPSK" w:cs="TH SarabunPSK"/>
        </w:rPr>
        <w:t xml:space="preserve">0  </w:t>
      </w:r>
      <w:r w:rsidRPr="00364722">
        <w:rPr>
          <w:rFonts w:ascii="TH SarabunPSK" w:eastAsia="Angsana New" w:hAnsi="TH SarabunPSK" w:cs="TH SarabunPSK"/>
          <w:cs/>
        </w:rPr>
        <w:t>คะแนน</w:t>
      </w:r>
      <w:r w:rsidRPr="00364722">
        <w:rPr>
          <w:rFonts w:ascii="TH SarabunPSK" w:eastAsia="Angsana New" w:hAnsi="TH SarabunPSK" w:cs="TH SarabunPSK"/>
          <w:cs/>
        </w:rPr>
        <w:tab/>
        <w:t>ได้ ……...........…….. คะแนน</w:t>
      </w:r>
    </w:p>
    <w:p w14:paraId="6F9B7487" w14:textId="77777777" w:rsidR="007C570A" w:rsidRPr="00364722" w:rsidRDefault="007C570A" w:rsidP="007C570A">
      <w:pPr>
        <w:tabs>
          <w:tab w:val="left" w:pos="2127"/>
          <w:tab w:val="left" w:pos="4820"/>
          <w:tab w:val="left" w:pos="5103"/>
        </w:tabs>
        <w:spacing w:before="60" w:after="60"/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</w:rPr>
        <w:tab/>
      </w:r>
      <w:r w:rsidRPr="00364722">
        <w:rPr>
          <w:rFonts w:ascii="TH SarabunPSK" w:eastAsia="Angsana New" w:hAnsi="TH SarabunPSK" w:cs="TH SarabunPSK"/>
          <w:cs/>
        </w:rPr>
        <w:t xml:space="preserve">ส่วนที่ </w:t>
      </w:r>
      <w:r w:rsidRPr="00364722">
        <w:rPr>
          <w:rFonts w:ascii="TH SarabunPSK" w:eastAsia="Angsana New" w:hAnsi="TH SarabunPSK" w:cs="TH SarabunPSK"/>
        </w:rPr>
        <w:t>2</w:t>
      </w:r>
      <w:r w:rsidRPr="00364722">
        <w:rPr>
          <w:rFonts w:ascii="TH SarabunPSK" w:eastAsia="Angsana New" w:hAnsi="TH SarabunPSK" w:cs="TH SarabunPSK"/>
          <w:cs/>
        </w:rPr>
        <w:t xml:space="preserve">  เต็ม  </w:t>
      </w:r>
      <w:r>
        <w:rPr>
          <w:rFonts w:ascii="TH SarabunPSK" w:eastAsia="Angsana New" w:hAnsi="TH SarabunPSK" w:cs="TH SarabunPSK"/>
        </w:rPr>
        <w:t>3</w:t>
      </w:r>
      <w:r w:rsidRPr="00364722">
        <w:rPr>
          <w:rFonts w:ascii="TH SarabunPSK" w:eastAsia="Angsana New" w:hAnsi="TH SarabunPSK" w:cs="TH SarabunPSK"/>
        </w:rPr>
        <w:t>0</w:t>
      </w:r>
      <w:r w:rsidRPr="00364722">
        <w:rPr>
          <w:rFonts w:ascii="TH SarabunPSK" w:eastAsia="Angsana New" w:hAnsi="TH SarabunPSK" w:cs="TH SarabunPSK"/>
          <w:cs/>
        </w:rPr>
        <w:t xml:space="preserve">  คะแนน</w:t>
      </w:r>
      <w:r w:rsidRPr="00364722">
        <w:rPr>
          <w:rFonts w:ascii="TH SarabunPSK" w:eastAsia="Angsana New" w:hAnsi="TH SarabunPSK" w:cs="TH SarabunPSK"/>
          <w:cs/>
        </w:rPr>
        <w:tab/>
        <w:t>ได้ ………..…........... คะแนน</w:t>
      </w:r>
    </w:p>
    <w:p w14:paraId="39D24240" w14:textId="77777777" w:rsidR="007C570A" w:rsidRPr="00364722" w:rsidRDefault="007C570A" w:rsidP="007C570A">
      <w:pPr>
        <w:tabs>
          <w:tab w:val="left" w:pos="2127"/>
          <w:tab w:val="left" w:pos="4820"/>
          <w:tab w:val="left" w:pos="5103"/>
        </w:tabs>
        <w:spacing w:before="60"/>
        <w:ind w:firstLine="720"/>
        <w:rPr>
          <w:rFonts w:ascii="TH SarabunPSK" w:eastAsia="Angsana New" w:hAnsi="TH SarabunPSK" w:cs="TH SarabunPSK"/>
          <w:b/>
          <w:bCs/>
        </w:rPr>
      </w:pPr>
      <w:r w:rsidRPr="00364722">
        <w:rPr>
          <w:rFonts w:ascii="TH SarabunPSK" w:eastAsia="Angsana New" w:hAnsi="TH SarabunPSK" w:cs="TH SarabunPSK"/>
          <w:b/>
          <w:bCs/>
        </w:rPr>
        <w:tab/>
      </w:r>
      <w:r w:rsidRPr="00364722">
        <w:rPr>
          <w:rFonts w:ascii="TH SarabunPSK" w:eastAsia="Angsana New" w:hAnsi="TH SarabunPSK" w:cs="TH SarabunPSK"/>
          <w:b/>
          <w:bCs/>
          <w:cs/>
        </w:rPr>
        <w:t xml:space="preserve">    รวม       </w:t>
      </w:r>
      <w:r w:rsidRPr="00364722">
        <w:rPr>
          <w:rFonts w:ascii="TH SarabunPSK" w:eastAsia="Angsana New" w:hAnsi="TH SarabunPSK" w:cs="TH SarabunPSK"/>
          <w:b/>
          <w:bCs/>
        </w:rPr>
        <w:t xml:space="preserve">100  </w:t>
      </w:r>
      <w:r w:rsidRPr="00364722">
        <w:rPr>
          <w:rFonts w:ascii="TH SarabunPSK" w:eastAsia="Angsana New" w:hAnsi="TH SarabunPSK" w:cs="TH SarabunPSK"/>
          <w:b/>
          <w:bCs/>
          <w:cs/>
        </w:rPr>
        <w:t xml:space="preserve">คะแนน  </w:t>
      </w:r>
      <w:r w:rsidRPr="00364722">
        <w:rPr>
          <w:rFonts w:ascii="TH SarabunPSK" w:eastAsia="Angsana New" w:hAnsi="TH SarabunPSK" w:cs="TH SarabunPSK"/>
          <w:b/>
          <w:bCs/>
          <w:cs/>
        </w:rPr>
        <w:tab/>
        <w:t>ได้ …......……...….. คะแนน</w:t>
      </w:r>
    </w:p>
    <w:p w14:paraId="5244579B" w14:textId="77777777" w:rsidR="007C570A" w:rsidRPr="00364722" w:rsidRDefault="007C570A" w:rsidP="007C570A">
      <w:pPr>
        <w:spacing w:before="60"/>
        <w:ind w:firstLine="720"/>
        <w:rPr>
          <w:rFonts w:ascii="TH SarabunPSK" w:eastAsia="Angsana New" w:hAnsi="TH SarabunPSK" w:cs="TH SarabunPSK"/>
          <w:sz w:val="12"/>
          <w:szCs w:val="12"/>
        </w:rPr>
      </w:pPr>
    </w:p>
    <w:p w14:paraId="22E1C4A7" w14:textId="77777777" w:rsidR="007C570A" w:rsidRPr="00364722" w:rsidRDefault="007C570A" w:rsidP="007C570A">
      <w:pPr>
        <w:rPr>
          <w:rFonts w:ascii="TH SarabunPSK" w:hAnsi="TH SarabunPSK" w:cs="TH SarabunPSK"/>
          <w:b/>
          <w:bCs/>
        </w:rPr>
      </w:pPr>
    </w:p>
    <w:p w14:paraId="02F3FB01" w14:textId="77777777" w:rsidR="004C4419" w:rsidRPr="00364722" w:rsidRDefault="004C4419" w:rsidP="00A925E7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4F1143A" w14:textId="77777777" w:rsidR="001D384B" w:rsidRPr="00364722" w:rsidRDefault="004C4419" w:rsidP="00A925E7">
      <w:pPr>
        <w:tabs>
          <w:tab w:val="left" w:pos="4678"/>
        </w:tabs>
        <w:ind w:left="180"/>
        <w:rPr>
          <w:rFonts w:ascii="TH SarabunPSK" w:hAnsi="TH SarabunPSK" w:cs="TH SarabunPSK"/>
        </w:rPr>
      </w:pPr>
      <w:r w:rsidRPr="00364722">
        <w:rPr>
          <w:rFonts w:ascii="TH SarabunPSK" w:hAnsi="TH SarabunPSK" w:cs="TH SarabunPSK"/>
          <w:cs/>
        </w:rPr>
        <w:tab/>
      </w:r>
      <w:r w:rsidR="00FB7CD0" w:rsidRPr="00364722">
        <w:rPr>
          <w:rFonts w:ascii="TH SarabunPSK" w:hAnsi="TH SarabunPSK" w:cs="TH SarabunPSK"/>
          <w:cs/>
        </w:rPr>
        <w:t xml:space="preserve">ลงชื่อ </w:t>
      </w:r>
      <w:r w:rsidRPr="00364722">
        <w:rPr>
          <w:rFonts w:ascii="TH SarabunPSK" w:hAnsi="TH SarabunPSK" w:cs="TH SarabunPSK"/>
          <w:cs/>
        </w:rPr>
        <w:t>................................</w:t>
      </w:r>
      <w:r w:rsidR="00FB7CD0" w:rsidRPr="00364722">
        <w:rPr>
          <w:rFonts w:ascii="TH SarabunPSK" w:hAnsi="TH SarabunPSK" w:cs="TH SarabunPSK"/>
          <w:cs/>
        </w:rPr>
        <w:t>.</w:t>
      </w:r>
      <w:r w:rsidRPr="00364722">
        <w:rPr>
          <w:rFonts w:ascii="TH SarabunPSK" w:hAnsi="TH SarabunPSK" w:cs="TH SarabunPSK"/>
          <w:cs/>
        </w:rPr>
        <w:t>.................................</w:t>
      </w:r>
      <w:r w:rsidR="001A014E" w:rsidRPr="00364722">
        <w:rPr>
          <w:rFonts w:ascii="TH SarabunPSK" w:hAnsi="TH SarabunPSK" w:cs="TH SarabunPSK"/>
          <w:cs/>
        </w:rPr>
        <w:t>..</w:t>
      </w:r>
    </w:p>
    <w:p w14:paraId="0FA1DE20" w14:textId="77777777" w:rsidR="004C4419" w:rsidRPr="00364722" w:rsidRDefault="004C4419" w:rsidP="00A925E7">
      <w:pPr>
        <w:tabs>
          <w:tab w:val="left" w:pos="3686"/>
        </w:tabs>
        <w:ind w:left="180"/>
        <w:rPr>
          <w:rFonts w:ascii="TH SarabunPSK" w:hAnsi="TH SarabunPSK" w:cs="TH SarabunPSK"/>
          <w:sz w:val="10"/>
          <w:szCs w:val="10"/>
        </w:rPr>
      </w:pPr>
    </w:p>
    <w:p w14:paraId="4FD32F11" w14:textId="3BB22A60" w:rsidR="004C4419" w:rsidRPr="003A504D" w:rsidRDefault="004C4419" w:rsidP="00A925E7">
      <w:pPr>
        <w:tabs>
          <w:tab w:val="left" w:pos="5103"/>
        </w:tabs>
        <w:ind w:left="180"/>
        <w:rPr>
          <w:rFonts w:ascii="TH SarabunPSK" w:hAnsi="TH SarabunPSK" w:cs="TH SarabunPSK"/>
        </w:rPr>
      </w:pPr>
      <w:r w:rsidRPr="00364722">
        <w:rPr>
          <w:rFonts w:ascii="TH SarabunPSK" w:hAnsi="TH SarabunPSK" w:cs="TH SarabunPSK"/>
          <w:cs/>
        </w:rPr>
        <w:tab/>
      </w:r>
      <w:r w:rsidR="009D7B60" w:rsidRPr="003A504D">
        <w:rPr>
          <w:rFonts w:ascii="TH SarabunPSK" w:hAnsi="TH SarabunPSK" w:cs="TH SarabunPSK" w:hint="cs"/>
          <w:cs/>
        </w:rPr>
        <w:t xml:space="preserve"> </w:t>
      </w:r>
      <w:r w:rsidR="009771ED">
        <w:rPr>
          <w:rFonts w:ascii="TH SarabunPSK" w:hAnsi="TH SarabunPSK" w:cs="TH SarabunPSK" w:hint="cs"/>
          <w:cs/>
        </w:rPr>
        <w:t xml:space="preserve">   </w:t>
      </w:r>
      <w:r w:rsidR="009D7B60" w:rsidRPr="003A504D">
        <w:rPr>
          <w:rFonts w:ascii="TH SarabunPSK" w:hAnsi="TH SarabunPSK" w:cs="TH SarabunPSK" w:hint="cs"/>
          <w:cs/>
        </w:rPr>
        <w:t xml:space="preserve">  </w:t>
      </w:r>
      <w:r w:rsidR="0097293D" w:rsidRPr="003A504D">
        <w:rPr>
          <w:rFonts w:ascii="TH SarabunPSK" w:hAnsi="TH SarabunPSK" w:cs="TH SarabunPSK" w:hint="cs"/>
          <w:cs/>
        </w:rPr>
        <w:t xml:space="preserve"> </w:t>
      </w:r>
      <w:r w:rsidR="006F4F06" w:rsidRPr="003A504D">
        <w:rPr>
          <w:rFonts w:ascii="TH SarabunPSK" w:hAnsi="TH SarabunPSK" w:cs="TH SarabunPSK"/>
          <w:cs/>
        </w:rPr>
        <w:t>(</w:t>
      </w:r>
      <w:r w:rsidR="00D10F7B">
        <w:rPr>
          <w:rFonts w:ascii="TH SarabunPSK" w:hAnsi="TH SarabunPSK" w:cs="TH SarabunPSK"/>
        </w:rPr>
        <w:tab/>
      </w:r>
      <w:r w:rsidR="00D10F7B">
        <w:rPr>
          <w:rFonts w:ascii="TH SarabunPSK" w:hAnsi="TH SarabunPSK" w:cs="TH SarabunPSK"/>
        </w:rPr>
        <w:tab/>
      </w:r>
      <w:r w:rsidR="00D10F7B">
        <w:rPr>
          <w:rFonts w:ascii="TH SarabunPSK" w:hAnsi="TH SarabunPSK" w:cs="TH SarabunPSK"/>
        </w:rPr>
        <w:tab/>
      </w:r>
      <w:r w:rsidR="00971A8E">
        <w:rPr>
          <w:rFonts w:ascii="TH SarabunPSK" w:hAnsi="TH SarabunPSK" w:cs="TH SarabunPSK"/>
        </w:rPr>
        <w:t xml:space="preserve">   </w:t>
      </w:r>
      <w:r w:rsidR="00D10F7B">
        <w:rPr>
          <w:rFonts w:ascii="TH SarabunPSK" w:hAnsi="TH SarabunPSK" w:cs="TH SarabunPSK"/>
        </w:rPr>
        <w:tab/>
      </w:r>
      <w:r w:rsidR="006F4F06" w:rsidRPr="003A504D">
        <w:rPr>
          <w:rFonts w:ascii="TH SarabunPSK" w:hAnsi="TH SarabunPSK" w:cs="TH SarabunPSK" w:hint="cs"/>
          <w:cs/>
        </w:rPr>
        <w:t>)</w:t>
      </w:r>
    </w:p>
    <w:p w14:paraId="73C176EA" w14:textId="54C764CD" w:rsidR="00FB7CD0" w:rsidRPr="003A504D" w:rsidRDefault="00D3658A" w:rsidP="00D3658A">
      <w:pPr>
        <w:tabs>
          <w:tab w:val="left" w:pos="5103"/>
        </w:tabs>
        <w:rPr>
          <w:rFonts w:ascii="TH SarabunPSK" w:hAnsi="TH SarabunPSK" w:cs="TH SarabunPSK"/>
        </w:rPr>
      </w:pPr>
      <w:r w:rsidRPr="003A504D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="00C10395" w:rsidRPr="003A504D">
        <w:rPr>
          <w:rFonts w:ascii="TH SarabunPSK" w:hAnsi="TH SarabunPSK" w:cs="TH SarabunPSK"/>
          <w:cs/>
        </w:rPr>
        <w:t xml:space="preserve">  </w:t>
      </w:r>
      <w:r w:rsidR="006F4F06" w:rsidRPr="003A504D">
        <w:rPr>
          <w:rFonts w:ascii="TH SarabunPSK" w:hAnsi="TH SarabunPSK" w:cs="TH SarabunPSK" w:hint="cs"/>
          <w:cs/>
        </w:rPr>
        <w:t xml:space="preserve"> </w:t>
      </w:r>
      <w:r w:rsidR="00C10395" w:rsidRPr="003A504D">
        <w:rPr>
          <w:rFonts w:ascii="TH SarabunPSK" w:hAnsi="TH SarabunPSK" w:cs="TH SarabunPSK"/>
          <w:cs/>
        </w:rPr>
        <w:t xml:space="preserve">  </w:t>
      </w:r>
      <w:r w:rsidRPr="003A504D">
        <w:rPr>
          <w:rFonts w:ascii="TH SarabunPSK" w:hAnsi="TH SarabunPSK" w:cs="TH SarabunPSK"/>
          <w:cs/>
        </w:rPr>
        <w:t xml:space="preserve">    </w:t>
      </w:r>
      <w:r w:rsidR="003A504D" w:rsidRPr="003A504D">
        <w:rPr>
          <w:rFonts w:ascii="TH SarabunPSK" w:hAnsi="TH SarabunPSK" w:cs="TH SarabunPSK" w:hint="cs"/>
          <w:cs/>
        </w:rPr>
        <w:t xml:space="preserve">  </w:t>
      </w:r>
      <w:r w:rsidR="00AD4624">
        <w:rPr>
          <w:rFonts w:ascii="TH SarabunPSK" w:hAnsi="TH SarabunPSK" w:cs="TH SarabunPSK" w:hint="cs"/>
          <w:cs/>
        </w:rPr>
        <w:t xml:space="preserve">  </w:t>
      </w:r>
      <w:r w:rsidR="00CA2B9C" w:rsidRPr="003A504D">
        <w:rPr>
          <w:rFonts w:ascii="TH SarabunPSK" w:hAnsi="TH SarabunPSK" w:cs="TH SarabunPSK"/>
          <w:cs/>
        </w:rPr>
        <w:t xml:space="preserve"> </w:t>
      </w:r>
      <w:r w:rsidR="00D10F7B">
        <w:rPr>
          <w:rFonts w:ascii="TH SarabunPSK" w:hAnsi="TH SarabunPSK" w:cs="TH SarabunPSK" w:hint="cs"/>
          <w:cs/>
        </w:rPr>
        <w:t xml:space="preserve"> </w:t>
      </w:r>
      <w:r w:rsidR="00FB7CD0" w:rsidRPr="003A504D">
        <w:rPr>
          <w:rFonts w:ascii="TH SarabunPSK" w:hAnsi="TH SarabunPSK" w:cs="TH SarabunPSK"/>
          <w:cs/>
        </w:rPr>
        <w:t>กรรมการสอบ</w:t>
      </w:r>
      <w:r w:rsidR="0097789F" w:rsidRPr="003A504D">
        <w:rPr>
          <w:rFonts w:ascii="TH SarabunPSK" w:hAnsi="TH SarabunPSK" w:cs="TH SarabunPSK" w:hint="cs"/>
          <w:cs/>
        </w:rPr>
        <w:t>วัดคุณสมบัติ</w:t>
      </w:r>
    </w:p>
    <w:sectPr w:rsidR="00FB7CD0" w:rsidRPr="003A504D" w:rsidSect="0041461D">
      <w:headerReference w:type="even" r:id="rId9"/>
      <w:pgSz w:w="11906" w:h="16838" w:code="9"/>
      <w:pgMar w:top="1418" w:right="1134" w:bottom="993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8918" w14:textId="77777777" w:rsidR="00302018" w:rsidRDefault="00302018">
      <w:r>
        <w:separator/>
      </w:r>
    </w:p>
  </w:endnote>
  <w:endnote w:type="continuationSeparator" w:id="0">
    <w:p w14:paraId="0D5758AF" w14:textId="77777777" w:rsidR="00302018" w:rsidRDefault="0030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7D1C" w14:textId="77777777" w:rsidR="00302018" w:rsidRDefault="00302018">
      <w:r>
        <w:separator/>
      </w:r>
    </w:p>
  </w:footnote>
  <w:footnote w:type="continuationSeparator" w:id="0">
    <w:p w14:paraId="226DC6FD" w14:textId="77777777" w:rsidR="00302018" w:rsidRDefault="0030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05E4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9BCDF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56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BD0514A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F0685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74FC45D4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30D70"/>
    <w:rsid w:val="00034B4A"/>
    <w:rsid w:val="000447F7"/>
    <w:rsid w:val="00045BF4"/>
    <w:rsid w:val="00052A4B"/>
    <w:rsid w:val="0006686E"/>
    <w:rsid w:val="0009146F"/>
    <w:rsid w:val="0009696A"/>
    <w:rsid w:val="00097FAB"/>
    <w:rsid w:val="000B361D"/>
    <w:rsid w:val="000B496B"/>
    <w:rsid w:val="000D6330"/>
    <w:rsid w:val="000D7F92"/>
    <w:rsid w:val="000E5A2D"/>
    <w:rsid w:val="000E73D0"/>
    <w:rsid w:val="000E7FA1"/>
    <w:rsid w:val="00103E15"/>
    <w:rsid w:val="001178BF"/>
    <w:rsid w:val="00127047"/>
    <w:rsid w:val="001370D0"/>
    <w:rsid w:val="00143B10"/>
    <w:rsid w:val="00147A5D"/>
    <w:rsid w:val="001551ED"/>
    <w:rsid w:val="00156D10"/>
    <w:rsid w:val="001652CA"/>
    <w:rsid w:val="00177611"/>
    <w:rsid w:val="00196B3A"/>
    <w:rsid w:val="001A014E"/>
    <w:rsid w:val="001B0AD8"/>
    <w:rsid w:val="001B1DEB"/>
    <w:rsid w:val="001C0ED1"/>
    <w:rsid w:val="001C1CDF"/>
    <w:rsid w:val="001C5874"/>
    <w:rsid w:val="001C5D5C"/>
    <w:rsid w:val="001D384B"/>
    <w:rsid w:val="001E16E5"/>
    <w:rsid w:val="001E256A"/>
    <w:rsid w:val="001E5A7F"/>
    <w:rsid w:val="001E7900"/>
    <w:rsid w:val="00203A50"/>
    <w:rsid w:val="00204545"/>
    <w:rsid w:val="00216D1F"/>
    <w:rsid w:val="00216E82"/>
    <w:rsid w:val="002271C6"/>
    <w:rsid w:val="002316C8"/>
    <w:rsid w:val="00247B54"/>
    <w:rsid w:val="00247FEE"/>
    <w:rsid w:val="00261F9A"/>
    <w:rsid w:val="00270A39"/>
    <w:rsid w:val="00274521"/>
    <w:rsid w:val="00284381"/>
    <w:rsid w:val="00291FE7"/>
    <w:rsid w:val="002971EA"/>
    <w:rsid w:val="002A0762"/>
    <w:rsid w:val="002C0261"/>
    <w:rsid w:val="002C28E2"/>
    <w:rsid w:val="002C7475"/>
    <w:rsid w:val="002D044F"/>
    <w:rsid w:val="002D5EF8"/>
    <w:rsid w:val="002E30E6"/>
    <w:rsid w:val="002E43C0"/>
    <w:rsid w:val="002E44F0"/>
    <w:rsid w:val="002F2027"/>
    <w:rsid w:val="00302018"/>
    <w:rsid w:val="00303C2C"/>
    <w:rsid w:val="00304693"/>
    <w:rsid w:val="003047A3"/>
    <w:rsid w:val="003164C7"/>
    <w:rsid w:val="00320941"/>
    <w:rsid w:val="003239EA"/>
    <w:rsid w:val="00325F11"/>
    <w:rsid w:val="00355B7A"/>
    <w:rsid w:val="00360F6B"/>
    <w:rsid w:val="00364722"/>
    <w:rsid w:val="00364D84"/>
    <w:rsid w:val="00365BC3"/>
    <w:rsid w:val="00370CEC"/>
    <w:rsid w:val="00386B4F"/>
    <w:rsid w:val="00386FC9"/>
    <w:rsid w:val="00391922"/>
    <w:rsid w:val="00393388"/>
    <w:rsid w:val="003A504D"/>
    <w:rsid w:val="003A6E22"/>
    <w:rsid w:val="003B174D"/>
    <w:rsid w:val="003B5DF1"/>
    <w:rsid w:val="003C638F"/>
    <w:rsid w:val="003D5EBD"/>
    <w:rsid w:val="003E1E23"/>
    <w:rsid w:val="003E23F9"/>
    <w:rsid w:val="003E3CB6"/>
    <w:rsid w:val="003F4778"/>
    <w:rsid w:val="003F6B54"/>
    <w:rsid w:val="00401C63"/>
    <w:rsid w:val="00412C31"/>
    <w:rsid w:val="0041461D"/>
    <w:rsid w:val="00415C9F"/>
    <w:rsid w:val="004162C9"/>
    <w:rsid w:val="004170A2"/>
    <w:rsid w:val="004177FF"/>
    <w:rsid w:val="00421880"/>
    <w:rsid w:val="00422914"/>
    <w:rsid w:val="00427A31"/>
    <w:rsid w:val="004348B3"/>
    <w:rsid w:val="004400BF"/>
    <w:rsid w:val="00451C3B"/>
    <w:rsid w:val="00453C46"/>
    <w:rsid w:val="0046187D"/>
    <w:rsid w:val="00463309"/>
    <w:rsid w:val="004711ED"/>
    <w:rsid w:val="00471AA7"/>
    <w:rsid w:val="004858EA"/>
    <w:rsid w:val="004925A4"/>
    <w:rsid w:val="00495D83"/>
    <w:rsid w:val="004A5E7E"/>
    <w:rsid w:val="004C4419"/>
    <w:rsid w:val="004C75FB"/>
    <w:rsid w:val="004D0605"/>
    <w:rsid w:val="004D1766"/>
    <w:rsid w:val="004E5431"/>
    <w:rsid w:val="004E7E1C"/>
    <w:rsid w:val="004F4729"/>
    <w:rsid w:val="00500DFD"/>
    <w:rsid w:val="005107AF"/>
    <w:rsid w:val="00520714"/>
    <w:rsid w:val="00521B95"/>
    <w:rsid w:val="00542943"/>
    <w:rsid w:val="005477B1"/>
    <w:rsid w:val="00551667"/>
    <w:rsid w:val="0055637C"/>
    <w:rsid w:val="00561949"/>
    <w:rsid w:val="00570FA2"/>
    <w:rsid w:val="005872D3"/>
    <w:rsid w:val="00596997"/>
    <w:rsid w:val="005A0602"/>
    <w:rsid w:val="005A1990"/>
    <w:rsid w:val="005A30F8"/>
    <w:rsid w:val="005A4157"/>
    <w:rsid w:val="005B6269"/>
    <w:rsid w:val="005D2365"/>
    <w:rsid w:val="005E7AC5"/>
    <w:rsid w:val="005F7BCE"/>
    <w:rsid w:val="00604C5D"/>
    <w:rsid w:val="0060791C"/>
    <w:rsid w:val="0061012E"/>
    <w:rsid w:val="00613B34"/>
    <w:rsid w:val="00616741"/>
    <w:rsid w:val="00616A2A"/>
    <w:rsid w:val="00633A91"/>
    <w:rsid w:val="00635117"/>
    <w:rsid w:val="00635394"/>
    <w:rsid w:val="006405CA"/>
    <w:rsid w:val="0064545B"/>
    <w:rsid w:val="00647A57"/>
    <w:rsid w:val="00650910"/>
    <w:rsid w:val="00650F7A"/>
    <w:rsid w:val="00662D17"/>
    <w:rsid w:val="00664CBB"/>
    <w:rsid w:val="00674478"/>
    <w:rsid w:val="00685C62"/>
    <w:rsid w:val="00687819"/>
    <w:rsid w:val="0069724B"/>
    <w:rsid w:val="00697ACF"/>
    <w:rsid w:val="006A4E4C"/>
    <w:rsid w:val="006B20FB"/>
    <w:rsid w:val="006B3197"/>
    <w:rsid w:val="006B32F4"/>
    <w:rsid w:val="006C0DA5"/>
    <w:rsid w:val="006C44F1"/>
    <w:rsid w:val="006D16EC"/>
    <w:rsid w:val="006D2F16"/>
    <w:rsid w:val="006D7C76"/>
    <w:rsid w:val="006E49DF"/>
    <w:rsid w:val="006F4F06"/>
    <w:rsid w:val="00700CDE"/>
    <w:rsid w:val="007020B0"/>
    <w:rsid w:val="00713ECF"/>
    <w:rsid w:val="007179DF"/>
    <w:rsid w:val="007237F1"/>
    <w:rsid w:val="007407D9"/>
    <w:rsid w:val="00754F2D"/>
    <w:rsid w:val="0077005C"/>
    <w:rsid w:val="00770D4D"/>
    <w:rsid w:val="00771C2A"/>
    <w:rsid w:val="00774A00"/>
    <w:rsid w:val="0077571A"/>
    <w:rsid w:val="00780973"/>
    <w:rsid w:val="00780B79"/>
    <w:rsid w:val="00781110"/>
    <w:rsid w:val="0078163D"/>
    <w:rsid w:val="00796D77"/>
    <w:rsid w:val="007A20B3"/>
    <w:rsid w:val="007A710C"/>
    <w:rsid w:val="007C570A"/>
    <w:rsid w:val="007C6564"/>
    <w:rsid w:val="007D0A7D"/>
    <w:rsid w:val="007D4CE9"/>
    <w:rsid w:val="007E76B3"/>
    <w:rsid w:val="008141A9"/>
    <w:rsid w:val="008160F1"/>
    <w:rsid w:val="0081784C"/>
    <w:rsid w:val="00817FC6"/>
    <w:rsid w:val="008229CC"/>
    <w:rsid w:val="008247D3"/>
    <w:rsid w:val="00840390"/>
    <w:rsid w:val="008429D4"/>
    <w:rsid w:val="00874113"/>
    <w:rsid w:val="00892A9A"/>
    <w:rsid w:val="008939AC"/>
    <w:rsid w:val="008A00D4"/>
    <w:rsid w:val="008B2A38"/>
    <w:rsid w:val="008B5ED2"/>
    <w:rsid w:val="008C2B2E"/>
    <w:rsid w:val="008C2D54"/>
    <w:rsid w:val="008D2D28"/>
    <w:rsid w:val="008E2AC5"/>
    <w:rsid w:val="008E4012"/>
    <w:rsid w:val="008E73E9"/>
    <w:rsid w:val="008F07AD"/>
    <w:rsid w:val="008F5FC9"/>
    <w:rsid w:val="00901D2A"/>
    <w:rsid w:val="0091544B"/>
    <w:rsid w:val="00930C77"/>
    <w:rsid w:val="00931ED4"/>
    <w:rsid w:val="00934D72"/>
    <w:rsid w:val="0095173C"/>
    <w:rsid w:val="00954F96"/>
    <w:rsid w:val="00964F25"/>
    <w:rsid w:val="00971A8E"/>
    <w:rsid w:val="0097293D"/>
    <w:rsid w:val="0097298F"/>
    <w:rsid w:val="009764B9"/>
    <w:rsid w:val="009771ED"/>
    <w:rsid w:val="0097789F"/>
    <w:rsid w:val="00995174"/>
    <w:rsid w:val="009A56FE"/>
    <w:rsid w:val="009B6A83"/>
    <w:rsid w:val="009C5841"/>
    <w:rsid w:val="009C5AD3"/>
    <w:rsid w:val="009D1EDD"/>
    <w:rsid w:val="009D7ADB"/>
    <w:rsid w:val="009D7B60"/>
    <w:rsid w:val="009E6418"/>
    <w:rsid w:val="009F6E75"/>
    <w:rsid w:val="00A04AC1"/>
    <w:rsid w:val="00A54A22"/>
    <w:rsid w:val="00A573C5"/>
    <w:rsid w:val="00A6012D"/>
    <w:rsid w:val="00A62723"/>
    <w:rsid w:val="00A7197D"/>
    <w:rsid w:val="00A74E1C"/>
    <w:rsid w:val="00A80ED2"/>
    <w:rsid w:val="00A8134D"/>
    <w:rsid w:val="00A925E7"/>
    <w:rsid w:val="00AA77CD"/>
    <w:rsid w:val="00AB0047"/>
    <w:rsid w:val="00AB2526"/>
    <w:rsid w:val="00AB55D8"/>
    <w:rsid w:val="00AB60D8"/>
    <w:rsid w:val="00AB63DD"/>
    <w:rsid w:val="00AC1A73"/>
    <w:rsid w:val="00AD2487"/>
    <w:rsid w:val="00AD4624"/>
    <w:rsid w:val="00AD686A"/>
    <w:rsid w:val="00AE159C"/>
    <w:rsid w:val="00AF1DBC"/>
    <w:rsid w:val="00AF25F1"/>
    <w:rsid w:val="00B0632B"/>
    <w:rsid w:val="00B13A59"/>
    <w:rsid w:val="00B1489A"/>
    <w:rsid w:val="00B316FF"/>
    <w:rsid w:val="00B36BCF"/>
    <w:rsid w:val="00B37F8C"/>
    <w:rsid w:val="00B40284"/>
    <w:rsid w:val="00B62D58"/>
    <w:rsid w:val="00B674D6"/>
    <w:rsid w:val="00B675BC"/>
    <w:rsid w:val="00B707FD"/>
    <w:rsid w:val="00B72650"/>
    <w:rsid w:val="00B742D3"/>
    <w:rsid w:val="00B7515C"/>
    <w:rsid w:val="00BA7DEC"/>
    <w:rsid w:val="00BB2926"/>
    <w:rsid w:val="00BB2CE6"/>
    <w:rsid w:val="00BC06EC"/>
    <w:rsid w:val="00BD4F9A"/>
    <w:rsid w:val="00BD7B87"/>
    <w:rsid w:val="00BF023A"/>
    <w:rsid w:val="00BF0EEC"/>
    <w:rsid w:val="00BF1AD8"/>
    <w:rsid w:val="00C03F5A"/>
    <w:rsid w:val="00C0436A"/>
    <w:rsid w:val="00C10395"/>
    <w:rsid w:val="00C3138F"/>
    <w:rsid w:val="00C36AF6"/>
    <w:rsid w:val="00C37BE8"/>
    <w:rsid w:val="00C40FBE"/>
    <w:rsid w:val="00C41B80"/>
    <w:rsid w:val="00C4764B"/>
    <w:rsid w:val="00C60DA5"/>
    <w:rsid w:val="00C6588B"/>
    <w:rsid w:val="00C66CFD"/>
    <w:rsid w:val="00C67AAE"/>
    <w:rsid w:val="00C723FC"/>
    <w:rsid w:val="00C75E88"/>
    <w:rsid w:val="00C77F26"/>
    <w:rsid w:val="00C82C58"/>
    <w:rsid w:val="00C85ADE"/>
    <w:rsid w:val="00CA2B9C"/>
    <w:rsid w:val="00CA33E9"/>
    <w:rsid w:val="00CA7C65"/>
    <w:rsid w:val="00CB310C"/>
    <w:rsid w:val="00CB46F4"/>
    <w:rsid w:val="00CE31BB"/>
    <w:rsid w:val="00CE3919"/>
    <w:rsid w:val="00CF6281"/>
    <w:rsid w:val="00D109F0"/>
    <w:rsid w:val="00D10F7B"/>
    <w:rsid w:val="00D11C35"/>
    <w:rsid w:val="00D16B29"/>
    <w:rsid w:val="00D176D2"/>
    <w:rsid w:val="00D2073F"/>
    <w:rsid w:val="00D20770"/>
    <w:rsid w:val="00D3658A"/>
    <w:rsid w:val="00D443CD"/>
    <w:rsid w:val="00D5073D"/>
    <w:rsid w:val="00D513FE"/>
    <w:rsid w:val="00D530A7"/>
    <w:rsid w:val="00D53307"/>
    <w:rsid w:val="00D73F72"/>
    <w:rsid w:val="00D82F4D"/>
    <w:rsid w:val="00D85B5C"/>
    <w:rsid w:val="00D9244C"/>
    <w:rsid w:val="00D934B1"/>
    <w:rsid w:val="00D9474D"/>
    <w:rsid w:val="00DA3DAD"/>
    <w:rsid w:val="00DA527E"/>
    <w:rsid w:val="00DA6647"/>
    <w:rsid w:val="00DD1FB9"/>
    <w:rsid w:val="00DD5EAA"/>
    <w:rsid w:val="00DD67D3"/>
    <w:rsid w:val="00DE14E5"/>
    <w:rsid w:val="00DE2EAB"/>
    <w:rsid w:val="00DE5B6E"/>
    <w:rsid w:val="00E14F39"/>
    <w:rsid w:val="00E2263D"/>
    <w:rsid w:val="00E32168"/>
    <w:rsid w:val="00E40C85"/>
    <w:rsid w:val="00E4352F"/>
    <w:rsid w:val="00E51A24"/>
    <w:rsid w:val="00E56300"/>
    <w:rsid w:val="00E662BE"/>
    <w:rsid w:val="00E86D7A"/>
    <w:rsid w:val="00E919A7"/>
    <w:rsid w:val="00E91D15"/>
    <w:rsid w:val="00E91D56"/>
    <w:rsid w:val="00EA15AC"/>
    <w:rsid w:val="00EB369A"/>
    <w:rsid w:val="00EB71C5"/>
    <w:rsid w:val="00EB759B"/>
    <w:rsid w:val="00EC09AF"/>
    <w:rsid w:val="00EC35E7"/>
    <w:rsid w:val="00EC4D5F"/>
    <w:rsid w:val="00EC5770"/>
    <w:rsid w:val="00EC6BE7"/>
    <w:rsid w:val="00EC7EA6"/>
    <w:rsid w:val="00ED157F"/>
    <w:rsid w:val="00EE2572"/>
    <w:rsid w:val="00EE7B90"/>
    <w:rsid w:val="00EF01D0"/>
    <w:rsid w:val="00EF2249"/>
    <w:rsid w:val="00F1575D"/>
    <w:rsid w:val="00F159A6"/>
    <w:rsid w:val="00F215BE"/>
    <w:rsid w:val="00F250D6"/>
    <w:rsid w:val="00F33807"/>
    <w:rsid w:val="00F42447"/>
    <w:rsid w:val="00F468C1"/>
    <w:rsid w:val="00F527C1"/>
    <w:rsid w:val="00F56F1C"/>
    <w:rsid w:val="00F62142"/>
    <w:rsid w:val="00F6261F"/>
    <w:rsid w:val="00F634B6"/>
    <w:rsid w:val="00F63686"/>
    <w:rsid w:val="00F74DFF"/>
    <w:rsid w:val="00F82CE5"/>
    <w:rsid w:val="00F94C9D"/>
    <w:rsid w:val="00FB323A"/>
    <w:rsid w:val="00FB3C00"/>
    <w:rsid w:val="00FB7CD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DDD1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semiHidden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character" w:styleId="Strong">
    <w:name w:val="Strong"/>
    <w:basedOn w:val="DefaultParagraphFont"/>
    <w:uiPriority w:val="22"/>
    <w:qFormat/>
    <w:rsid w:val="002C7475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2C7475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2C7475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2C747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2C747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0F3427C83A45CD8CF2C252800C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C4A4-2E66-445E-B00C-ADA88AE49DB1}"/>
      </w:docPartPr>
      <w:docPartBody>
        <w:p w:rsidR="00000000" w:rsidRDefault="00080991" w:rsidP="00080991">
          <w:pPr>
            <w:pStyle w:val="570F3427C83A45CD8CF2C252800CB84E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C0653FA2BC1043518AFBB8225E37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EC4D-B9EA-417B-AFE0-3E3188E26996}"/>
      </w:docPartPr>
      <w:docPartBody>
        <w:p w:rsidR="00000000" w:rsidRDefault="00080991" w:rsidP="00080991">
          <w:pPr>
            <w:pStyle w:val="C0653FA2BC1043518AFBB8225E378324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AA88EAE2ABA8425CBB61E8E52AE4B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F0DD-5B13-4655-A0A4-437563F3A0E7}"/>
      </w:docPartPr>
      <w:docPartBody>
        <w:p w:rsidR="00000000" w:rsidRDefault="00080991" w:rsidP="00080991">
          <w:pPr>
            <w:pStyle w:val="AA88EAE2ABA8425CBB61E8E52AE4B66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91"/>
    <w:rsid w:val="00080991"/>
    <w:rsid w:val="00F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991"/>
    <w:rPr>
      <w:color w:val="808080"/>
    </w:rPr>
  </w:style>
  <w:style w:type="paragraph" w:customStyle="1" w:styleId="570F3427C83A45CD8CF2C252800CB84E">
    <w:name w:val="570F3427C83A45CD8CF2C252800CB84E"/>
    <w:rsid w:val="00080991"/>
  </w:style>
  <w:style w:type="paragraph" w:customStyle="1" w:styleId="tag">
    <w:name w:val="tag"/>
    <w:basedOn w:val="Normal"/>
    <w:link w:val="tagChar"/>
    <w:qFormat/>
    <w:rsid w:val="00080991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080991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C0653FA2BC1043518AFBB8225E378324">
    <w:name w:val="C0653FA2BC1043518AFBB8225E378324"/>
    <w:rsid w:val="00080991"/>
  </w:style>
  <w:style w:type="paragraph" w:customStyle="1" w:styleId="AA88EAE2ABA8425CBB61E8E52AE4B665">
    <w:name w:val="AA88EAE2ABA8425CBB61E8E52AE4B665"/>
    <w:rsid w:val="00080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27F9-9D82-4C80-8B88-F2537672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2</cp:revision>
  <cp:lastPrinted>2024-02-13T07:51:00Z</cp:lastPrinted>
  <dcterms:created xsi:type="dcterms:W3CDTF">2025-10-01T04:11:00Z</dcterms:created>
  <dcterms:modified xsi:type="dcterms:W3CDTF">2025-10-01T04:11:00Z</dcterms:modified>
</cp:coreProperties>
</file>