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7FD5" w14:textId="2C65FE65" w:rsidR="007D4CE9" w:rsidRPr="00EF3FD2" w:rsidRDefault="00E70457" w:rsidP="00662D1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5FDD3185" wp14:editId="26493A6B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CC59" w14:textId="77777777" w:rsidR="001D17B7" w:rsidRPr="00EF3FD2" w:rsidRDefault="001D17B7" w:rsidP="00662D17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2E92E1F" w14:textId="03F3B462" w:rsidR="00D2073F" w:rsidRPr="00846B67" w:rsidRDefault="0078163D" w:rsidP="005E29CA">
      <w:pPr>
        <w:jc w:val="center"/>
        <w:rPr>
          <w:rFonts w:ascii="TH SarabunPSK" w:hAnsi="TH SarabunPSK" w:cs="TH SarabunPSK"/>
          <w:b/>
          <w:bCs/>
        </w:rPr>
      </w:pPr>
      <w:r w:rsidRPr="00846B67">
        <w:rPr>
          <w:rFonts w:ascii="TH SarabunPSK" w:hAnsi="TH SarabunPSK" w:cs="TH SarabunPSK"/>
          <w:b/>
          <w:bCs/>
          <w:cs/>
        </w:rPr>
        <w:t>แบบฟอร์ม</w:t>
      </w:r>
      <w:r w:rsidR="00635B2D" w:rsidRPr="00846B67">
        <w:rPr>
          <w:rFonts w:ascii="TH SarabunPSK" w:hAnsi="TH SarabunPSK" w:cs="TH SarabunPSK"/>
          <w:b/>
          <w:bCs/>
          <w:cs/>
        </w:rPr>
        <w:t>สรุปผล</w:t>
      </w:r>
      <w:r w:rsidR="00BD7B87" w:rsidRPr="00846B67">
        <w:rPr>
          <w:rFonts w:ascii="TH SarabunPSK" w:hAnsi="TH SarabunPSK" w:cs="TH SarabunPSK"/>
          <w:b/>
          <w:bCs/>
          <w:cs/>
        </w:rPr>
        <w:t>การประเมินผล</w:t>
      </w:r>
      <w:r w:rsidRPr="00846B67">
        <w:rPr>
          <w:rFonts w:ascii="TH SarabunPSK" w:hAnsi="TH SarabunPSK" w:cs="TH SarabunPSK"/>
          <w:b/>
          <w:bCs/>
          <w:cs/>
        </w:rPr>
        <w:t>การ</w:t>
      </w:r>
      <w:r w:rsidR="00BD7B87" w:rsidRPr="00846B67">
        <w:rPr>
          <w:rFonts w:ascii="TH SarabunPSK" w:hAnsi="TH SarabunPSK" w:cs="TH SarabunPSK"/>
          <w:b/>
          <w:bCs/>
          <w:cs/>
        </w:rPr>
        <w:t>สอบ</w:t>
      </w:r>
      <w:r w:rsidR="00EF3FD2" w:rsidRPr="00846B67">
        <w:rPr>
          <w:rFonts w:ascii="TH SarabunPSK" w:hAnsi="TH SarabunPSK" w:cs="TH SarabunPSK"/>
          <w:b/>
          <w:bCs/>
          <w:cs/>
        </w:rPr>
        <w:t>วัดคุณสมบัติ</w:t>
      </w:r>
    </w:p>
    <w:p w14:paraId="5F9F5A98" w14:textId="1FA40D31" w:rsidR="00E70457" w:rsidRPr="00846B67" w:rsidRDefault="004D03B6" w:rsidP="005E29CA">
      <w:pPr>
        <w:jc w:val="center"/>
        <w:rPr>
          <w:rFonts w:ascii="TH SarabunPSK" w:hAnsi="TH SarabunPSK" w:cs="TH SarabunPSK"/>
        </w:rPr>
      </w:pPr>
      <w:sdt>
        <w:sdtPr>
          <w:rPr>
            <w:rStyle w:val="Strong"/>
            <w:b w:val="0"/>
            <w:bCs w:val="0"/>
            <w:sz w:val="32"/>
            <w:szCs w:val="32"/>
            <w:cs/>
          </w:rPr>
          <w:id w:val="1623660119"/>
          <w:placeholder>
            <w:docPart w:val="C3731620A2B24321A6CD67D7975E1966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7F649D" w:rsidRPr="00846B67">
            <w:rPr>
              <w:rFonts w:ascii="TH SarabunPSK" w:hAnsi="TH SarabunPSK" w:cs="TH SarabunPSK"/>
              <w:b/>
              <w:bCs/>
              <w:color w:val="FF0000"/>
              <w:cs/>
            </w:rPr>
            <w:t>เลือก</w:t>
          </w:r>
          <w:r w:rsidR="007F649D" w:rsidRPr="00846B67">
            <w:rPr>
              <w:rStyle w:val="PlaceholderText"/>
              <w:rFonts w:ascii="TH SarabunPSK" w:hAnsi="TH SarabunPSK" w:cs="TH SarabunPSK"/>
              <w:b/>
              <w:bCs/>
              <w:color w:val="FF0000"/>
              <w:cs/>
            </w:rPr>
            <w:t>มหาวิทยาลัยและเขตพื้นที่</w:t>
          </w:r>
        </w:sdtContent>
      </w:sdt>
    </w:p>
    <w:p w14:paraId="269B5985" w14:textId="5339E725" w:rsidR="00B005B3" w:rsidRPr="00846B67" w:rsidRDefault="004D03B6" w:rsidP="005E29CA">
      <w:pPr>
        <w:jc w:val="center"/>
        <w:rPr>
          <w:rFonts w:ascii="TH SarabunPSK" w:hAnsi="TH SarabunPSK" w:cs="TH SarabunPSK"/>
        </w:rPr>
      </w:pPr>
      <w:sdt>
        <w:sdtPr>
          <w:rPr>
            <w:rStyle w:val="QuoteChar"/>
            <w:sz w:val="32"/>
            <w:szCs w:val="32"/>
          </w:rPr>
          <w:id w:val="79111288"/>
          <w:placeholder>
            <w:docPart w:val="EA51D3ECCB114AFF94A800748AF41CB2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rFonts w:eastAsia="Times New Roman"/>
            <w:color w:val="auto"/>
            <w:u w:val="single"/>
          </w:rPr>
        </w:sdtEndPr>
        <w:sdtContent>
          <w:r w:rsidR="00E70457" w:rsidRPr="00846B67">
            <w:rPr>
              <w:rStyle w:val="tagChar"/>
              <w:sz w:val="32"/>
              <w:szCs w:val="32"/>
              <w:cs/>
            </w:rPr>
            <w:t>เลือกหลักสูตร</w:t>
          </w:r>
        </w:sdtContent>
      </w:sdt>
      <w:r w:rsidR="00E70457" w:rsidRPr="00846B67">
        <w:rPr>
          <w:rFonts w:ascii="TH SarabunPSK" w:hAnsi="TH SarabunPSK" w:cs="TH SarabunPSK"/>
          <w:cs/>
        </w:rPr>
        <w:t xml:space="preserve"> </w:t>
      </w:r>
    </w:p>
    <w:p w14:paraId="5DA8F1C2" w14:textId="39D1208F" w:rsidR="00607ED6" w:rsidRPr="00846B67" w:rsidRDefault="00607ED6" w:rsidP="00607ED6">
      <w:pPr>
        <w:spacing w:before="400"/>
        <w:rPr>
          <w:rFonts w:ascii="TH SarabunPSK" w:hAnsi="TH SarabunPSK" w:cs="TH SarabunPSK"/>
          <w:b/>
          <w:bCs/>
          <w:u w:val="dotted"/>
        </w:rPr>
      </w:pPr>
      <w:r w:rsidRPr="00846B67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846B67">
        <w:rPr>
          <w:rFonts w:ascii="TH SarabunPSK" w:hAnsi="TH SarabunPSK" w:cs="TH SarabunPSK"/>
          <w:cs/>
        </w:rPr>
        <w:t xml:space="preserve"> </w:t>
      </w:r>
      <w:bookmarkStart w:id="0" w:name="_Hlk131606754"/>
      <w:r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u w:val="dotted"/>
        </w:rPr>
        <w:tab/>
      </w:r>
      <w:r w:rsidR="00E70457" w:rsidRPr="00846B67">
        <w:rPr>
          <w:rFonts w:ascii="TH SarabunPSK" w:hAnsi="TH SarabunPSK" w:cs="TH SarabunPSK"/>
          <w:u w:val="dotted"/>
        </w:rPr>
        <w:t xml:space="preserve">         </w:t>
      </w:r>
      <w:r w:rsidR="00846B67">
        <w:rPr>
          <w:rFonts w:ascii="TH SarabunPSK" w:hAnsi="TH SarabunPSK" w:cs="TH SarabunPSK"/>
          <w:u w:val="dotted"/>
        </w:rPr>
        <w:t xml:space="preserve">        </w:t>
      </w:r>
      <w:r w:rsidR="00E70457" w:rsidRPr="00846B67">
        <w:rPr>
          <w:rFonts w:ascii="TH SarabunPSK" w:hAnsi="TH SarabunPSK" w:cs="TH SarabunPSK"/>
          <w:u w:val="dotted"/>
        </w:rPr>
        <w:t xml:space="preserve">          </w:t>
      </w:r>
      <w:r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cs/>
        </w:rPr>
        <w:t xml:space="preserve"> </w:t>
      </w:r>
      <w:r w:rsidR="00846B67">
        <w:rPr>
          <w:rFonts w:ascii="TH SarabunPSK" w:hAnsi="TH SarabunPSK" w:cs="TH SarabunPSK" w:hint="cs"/>
          <w:b/>
          <w:bCs/>
          <w:cs/>
        </w:rPr>
        <w:t xml:space="preserve"> </w:t>
      </w:r>
      <w:r w:rsidRPr="00846B67">
        <w:rPr>
          <w:rFonts w:ascii="TH SarabunPSK" w:hAnsi="TH SarabunPSK" w:cs="TH SarabunPSK"/>
          <w:b/>
          <w:bCs/>
          <w:cs/>
        </w:rPr>
        <w:t>รหัสนักศึกษา</w:t>
      </w:r>
      <w:r w:rsidRPr="00846B67">
        <w:rPr>
          <w:rFonts w:ascii="TH SarabunPSK" w:hAnsi="TH SarabunPSK" w:cs="TH SarabunPSK"/>
          <w:cs/>
        </w:rPr>
        <w:t xml:space="preserve"> </w:t>
      </w:r>
      <w:bookmarkEnd w:id="0"/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u w:val="dotted"/>
        </w:rPr>
        <w:tab/>
      </w:r>
      <w:r w:rsidR="00846B67">
        <w:rPr>
          <w:rFonts w:ascii="TH SarabunPSK" w:hAnsi="TH SarabunPSK" w:cs="TH SarabunPSK"/>
          <w:u w:val="dotted"/>
        </w:rPr>
        <w:t xml:space="preserve"> </w:t>
      </w:r>
      <w:r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u w:val="dotted"/>
        </w:rPr>
        <w:tab/>
      </w:r>
    </w:p>
    <w:p w14:paraId="354F83E2" w14:textId="77777777" w:rsidR="00607ED6" w:rsidRPr="00846B67" w:rsidRDefault="00607ED6" w:rsidP="00607ED6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846B67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468337DD" w14:textId="4C029123" w:rsidR="00607ED6" w:rsidRPr="00846B67" w:rsidRDefault="00E70457" w:rsidP="00607ED6">
      <w:pPr>
        <w:ind w:firstLine="567"/>
        <w:jc w:val="thaiDistribute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b/>
          <w:bCs/>
          <w:cs/>
        </w:rPr>
        <w:tab/>
      </w:r>
      <w:r w:rsidR="00607ED6" w:rsidRPr="00846B67">
        <w:rPr>
          <w:rFonts w:ascii="TH SarabunPSK" w:hAnsi="TH SarabunPSK" w:cs="TH SarabunPSK"/>
          <w:b/>
          <w:bCs/>
          <w:cs/>
        </w:rPr>
        <w:t>(ภาษาไทย)</w:t>
      </w:r>
      <w:r w:rsidR="00607ED6" w:rsidRPr="00846B67">
        <w:rPr>
          <w:rFonts w:ascii="TH SarabunPSK" w:hAnsi="TH SarabunPSK" w:cs="TH SarabunPSK"/>
          <w:cs/>
        </w:rPr>
        <w:t xml:space="preserve"> </w:t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u w:val="dotted"/>
        </w:rPr>
        <w:t xml:space="preserve">           </w:t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Pr="00846B67">
        <w:rPr>
          <w:rFonts w:ascii="TH SarabunPSK" w:hAnsi="TH SarabunPSK" w:cs="TH SarabunPSK"/>
          <w:u w:val="dotted"/>
        </w:rPr>
        <w:t xml:space="preserve">       </w:t>
      </w:r>
      <w:r w:rsidR="00846B67">
        <w:rPr>
          <w:rFonts w:ascii="TH SarabunPSK" w:hAnsi="TH SarabunPSK" w:cs="TH SarabunPSK"/>
          <w:u w:val="dotted"/>
        </w:rPr>
        <w:t xml:space="preserve">           </w:t>
      </w:r>
      <w:r w:rsidRPr="00846B67">
        <w:rPr>
          <w:rFonts w:ascii="TH SarabunPSK" w:hAnsi="TH SarabunPSK" w:cs="TH SarabunPSK"/>
          <w:u w:val="dotted"/>
        </w:rPr>
        <w:t xml:space="preserve">   </w:t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</w:p>
    <w:p w14:paraId="7495F2F6" w14:textId="0E19189F" w:rsidR="00E70457" w:rsidRPr="00846B67" w:rsidRDefault="00E70457" w:rsidP="00E70457">
      <w:pPr>
        <w:ind w:firstLine="567"/>
        <w:jc w:val="thaiDistribute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b/>
          <w:bCs/>
          <w:cs/>
        </w:rPr>
        <w:tab/>
      </w:r>
      <w:r w:rsidR="00607ED6" w:rsidRPr="00846B67">
        <w:rPr>
          <w:rFonts w:ascii="TH SarabunPSK" w:hAnsi="TH SarabunPSK" w:cs="TH SarabunPSK"/>
          <w:b/>
          <w:bCs/>
          <w:cs/>
        </w:rPr>
        <w:t>(ภาษาอังกฤษ)</w:t>
      </w:r>
      <w:r w:rsidR="00607ED6" w:rsidRPr="00846B67">
        <w:rPr>
          <w:rFonts w:ascii="TH SarabunPSK" w:hAnsi="TH SarabunPSK" w:cs="TH SarabunPSK"/>
          <w:cs/>
        </w:rPr>
        <w:t xml:space="preserve"> </w:t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  <w:r w:rsidR="00607ED6" w:rsidRPr="00846B67">
        <w:rPr>
          <w:rFonts w:ascii="TH SarabunPSK" w:hAnsi="TH SarabunPSK" w:cs="TH SarabunPSK"/>
          <w:u w:val="dotted"/>
        </w:rPr>
        <w:tab/>
      </w:r>
    </w:p>
    <w:p w14:paraId="313C8FDB" w14:textId="1986B885" w:rsidR="00607ED6" w:rsidRPr="00846B67" w:rsidRDefault="00607ED6" w:rsidP="00E70457">
      <w:pPr>
        <w:spacing w:before="120"/>
        <w:ind w:firstLine="567"/>
        <w:jc w:val="distribute"/>
        <w:rPr>
          <w:rFonts w:ascii="TH SarabunPSK" w:hAnsi="TH SarabunPSK" w:cs="TH SarabunPSK" w:hint="cs"/>
        </w:rPr>
      </w:pPr>
      <w:r w:rsidRPr="00846B67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846B67">
        <w:rPr>
          <w:rFonts w:ascii="TH SarabunPSK" w:hAnsi="TH SarabunPSK" w:cs="TH SarabunPSK"/>
          <w:cs/>
        </w:rPr>
        <w:t xml:space="preserve">  </w:t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  <w:r w:rsidRPr="00846B67">
        <w:rPr>
          <w:rFonts w:ascii="TH SarabunPSK" w:hAnsi="TH SarabunPSK" w:cs="TH SarabunPSK"/>
          <w:u w:val="dotted"/>
          <w:cs/>
        </w:rPr>
        <w:tab/>
      </w:r>
    </w:p>
    <w:p w14:paraId="06DB5B86" w14:textId="44692F9D" w:rsidR="000B496B" w:rsidRPr="00846B67" w:rsidRDefault="00BD3C56" w:rsidP="00D705C2">
      <w:pPr>
        <w:spacing w:before="120" w:after="120"/>
        <w:rPr>
          <w:rFonts w:ascii="TH SarabunPSK" w:hAnsi="TH SarabunPSK" w:cs="TH SarabunPSK"/>
          <w:b/>
          <w:bCs/>
        </w:rPr>
      </w:pPr>
      <w:r w:rsidRPr="00846B67">
        <w:rPr>
          <w:rFonts w:ascii="TH SarabunPSK" w:eastAsia="Angsana New" w:hAnsi="TH SarabunPSK" w:cs="TH SarabunPSK"/>
          <w:b/>
          <w:bCs/>
          <w:cs/>
        </w:rPr>
        <w:t>สรุปค่าคะแนนผล</w:t>
      </w:r>
      <w:r w:rsidR="000B496B" w:rsidRPr="00846B67">
        <w:rPr>
          <w:rFonts w:ascii="TH SarabunPSK" w:eastAsia="Angsana New" w:hAnsi="TH SarabunPSK" w:cs="TH SarabunPSK"/>
          <w:b/>
          <w:bCs/>
          <w:cs/>
        </w:rPr>
        <w:t>การประเมิน</w:t>
      </w:r>
      <w:r w:rsidR="00635B2D" w:rsidRPr="00846B67">
        <w:rPr>
          <w:rFonts w:ascii="TH SarabunPSK" w:eastAsia="Angsana New" w:hAnsi="TH SarabunPSK" w:cs="TH SarabunPSK"/>
          <w:b/>
          <w:bCs/>
          <w:cs/>
        </w:rPr>
        <w:t>ผล</w:t>
      </w:r>
      <w:r w:rsidR="000B496B" w:rsidRPr="00846B67">
        <w:rPr>
          <w:rFonts w:ascii="TH SarabunPSK" w:eastAsia="Angsana New" w:hAnsi="TH SarabunPSK" w:cs="TH SarabunPSK"/>
          <w:b/>
          <w:bCs/>
          <w:cs/>
        </w:rPr>
        <w:t>การสอบ</w:t>
      </w:r>
      <w:r w:rsidR="00CE7360" w:rsidRPr="00846B67">
        <w:rPr>
          <w:rFonts w:ascii="TH SarabunPSK" w:eastAsia="Angsana New" w:hAnsi="TH SarabunPSK" w:cs="TH SarabunPSK"/>
          <w:b/>
          <w:bCs/>
          <w:cs/>
        </w:rPr>
        <w:t xml:space="preserve">วัดคุณสมบัติ </w:t>
      </w:r>
      <w:r w:rsidRPr="00846B67">
        <w:rPr>
          <w:rFonts w:ascii="TH SarabunPSK" w:eastAsia="Angsana New" w:hAnsi="TH SarabunPSK" w:cs="TH SarabunPSK"/>
          <w:b/>
          <w:bCs/>
          <w:cs/>
        </w:rPr>
        <w:t>ของคณะกรรมการฯ</w:t>
      </w:r>
      <w:r w:rsidR="000B496B" w:rsidRPr="00846B67">
        <w:rPr>
          <w:rFonts w:ascii="TH SarabunPSK" w:eastAsia="Angsana New" w:hAnsi="TH SarabunPSK" w:cs="TH SarabunPSK"/>
          <w:b/>
          <w:bCs/>
          <w:cs/>
        </w:rPr>
        <w:t xml:space="preserve"> มีดังนี้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62"/>
        <w:gridCol w:w="1417"/>
        <w:gridCol w:w="1418"/>
      </w:tblGrid>
      <w:tr w:rsidR="00EF3FD2" w:rsidRPr="00846B67" w14:paraId="259A4FFC" w14:textId="77777777" w:rsidTr="00BC7418">
        <w:trPr>
          <w:trHeight w:val="680"/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E16C" w14:textId="77777777" w:rsidR="000B496B" w:rsidRPr="00846B67" w:rsidRDefault="007D7787" w:rsidP="007D778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846B67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ส่วนที่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B97D" w14:textId="77777777" w:rsidR="000B496B" w:rsidRPr="00846B67" w:rsidRDefault="000B496B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EAE4C" w14:textId="77777777" w:rsidR="000B496B" w:rsidRPr="00846B67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รวมทั้งหมด</w:t>
            </w:r>
            <w:r w:rsidR="000D0AB8"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9B29" w14:textId="77777777" w:rsidR="000B496B" w:rsidRPr="00846B67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เฉลี่ย</w:t>
            </w:r>
            <w:r w:rsidR="000D0AB8"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(2)</w:t>
            </w:r>
          </w:p>
        </w:tc>
      </w:tr>
      <w:tr w:rsidR="00EF3FD2" w:rsidRPr="00846B67" w14:paraId="0C0FD340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3317" w14:textId="77777777" w:rsidR="000B496B" w:rsidRPr="00846B67" w:rsidRDefault="00B62D58" w:rsidP="00BD3C56">
            <w:pPr>
              <w:spacing w:before="60"/>
              <w:jc w:val="center"/>
              <w:rPr>
                <w:rFonts w:ascii="TH SarabunPSK" w:eastAsia="Angsana New" w:hAnsi="TH SarabunPSK" w:cs="TH SarabunPSK"/>
              </w:rPr>
            </w:pPr>
            <w:r w:rsidRPr="00846B67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CA34" w14:textId="71CD7E1A" w:rsidR="000B496B" w:rsidRPr="00846B67" w:rsidRDefault="004767BD" w:rsidP="007D7787">
            <w:pPr>
              <w:spacing w:before="60"/>
              <w:ind w:left="630" w:hanging="633"/>
              <w:rPr>
                <w:rFonts w:ascii="TH SarabunPSK" w:eastAsia="Angsana New" w:hAnsi="TH SarabunPSK" w:cs="TH SarabunPSK"/>
              </w:rPr>
            </w:pPr>
            <w:r w:rsidRPr="00846B67">
              <w:rPr>
                <w:rFonts w:ascii="TH SarabunPSK" w:eastAsia="Angsana New" w:hAnsi="TH SarabunPSK" w:cs="TH SarabunPSK"/>
                <w:cs/>
              </w:rPr>
              <w:t>คุณสมบัติของนักศึกษาที่จะเสนอวิทยานิพนธ์เพื่อสร้างองค์ความรู้ใหม่</w:t>
            </w:r>
            <w:r w:rsidR="000B496B" w:rsidRPr="00846B67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065A" w14:textId="77777777" w:rsidR="000B496B" w:rsidRPr="00846B67" w:rsidRDefault="000B496B" w:rsidP="00BD3C56">
            <w:pPr>
              <w:spacing w:before="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A640" w14:textId="77777777" w:rsidR="000B496B" w:rsidRPr="00846B67" w:rsidRDefault="000B496B" w:rsidP="007D7787">
            <w:pPr>
              <w:spacing w:before="60"/>
              <w:rPr>
                <w:rFonts w:ascii="TH SarabunPSK" w:hAnsi="TH SarabunPSK" w:cs="TH SarabunPSK"/>
              </w:rPr>
            </w:pPr>
          </w:p>
        </w:tc>
      </w:tr>
      <w:tr w:rsidR="00EF3FD2" w:rsidRPr="00846B67" w14:paraId="645B0F21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E43D" w14:textId="77777777" w:rsidR="000B496B" w:rsidRPr="00846B67" w:rsidRDefault="007D7787" w:rsidP="00BD3C56">
            <w:pPr>
              <w:jc w:val="center"/>
              <w:rPr>
                <w:rFonts w:ascii="TH SarabunPSK" w:hAnsi="TH SarabunPSK" w:cs="TH SarabunPSK"/>
              </w:rPr>
            </w:pPr>
            <w:r w:rsidRPr="00846B67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BD585" w14:textId="6D51351A" w:rsidR="000B496B" w:rsidRPr="00846B67" w:rsidRDefault="004767BD" w:rsidP="007D7787">
            <w:pPr>
              <w:tabs>
                <w:tab w:val="left" w:pos="634"/>
              </w:tabs>
              <w:rPr>
                <w:rFonts w:ascii="TH SarabunPSK" w:eastAsia="Angsana New" w:hAnsi="TH SarabunPSK" w:cs="TH SarabunPSK"/>
              </w:rPr>
            </w:pPr>
            <w:r w:rsidRPr="00846B67">
              <w:rPr>
                <w:rFonts w:ascii="TH SarabunPSK" w:eastAsia="Angsana New" w:hAnsi="TH SarabunPSK" w:cs="TH SarabunPSK"/>
                <w:cs/>
              </w:rPr>
              <w:t>ความรู้ความเข้าใจในการทำวิทยานิพนธ์ของนักศึกษา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3597" w14:textId="77777777" w:rsidR="000B496B" w:rsidRPr="00846B67" w:rsidRDefault="000B496B" w:rsidP="00BD3C5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DFBC" w14:textId="77777777" w:rsidR="000B496B" w:rsidRPr="00846B67" w:rsidRDefault="000B496B" w:rsidP="007D7787">
            <w:pPr>
              <w:rPr>
                <w:rFonts w:ascii="TH SarabunPSK" w:hAnsi="TH SarabunPSK" w:cs="TH SarabunPSK"/>
              </w:rPr>
            </w:pPr>
          </w:p>
        </w:tc>
      </w:tr>
      <w:tr w:rsidR="00EF3FD2" w:rsidRPr="00846B67" w14:paraId="1EC9D182" w14:textId="77777777" w:rsidTr="00B005B3">
        <w:trPr>
          <w:trHeight w:val="454"/>
        </w:trPr>
        <w:tc>
          <w:tcPr>
            <w:tcW w:w="82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04B0B" w14:textId="77777777" w:rsidR="00947352" w:rsidRPr="00846B67" w:rsidRDefault="00947352" w:rsidP="00947352">
            <w:pPr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  <w:r w:rsidRPr="00846B67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คะแนนเฉลี่ย รวม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2BA79B" w14:textId="77777777" w:rsidR="00947352" w:rsidRPr="00846B67" w:rsidRDefault="00947352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3F7726CB" w14:textId="77777777" w:rsidR="000D0AB8" w:rsidRPr="00846B67" w:rsidRDefault="00947352" w:rsidP="000D0AB8">
      <w:pPr>
        <w:tabs>
          <w:tab w:val="left" w:pos="993"/>
        </w:tabs>
        <w:spacing w:before="120"/>
        <w:rPr>
          <w:rFonts w:ascii="TH SarabunPSK" w:eastAsia="Angsana New" w:hAnsi="TH SarabunPSK" w:cs="TH SarabunPSK"/>
        </w:rPr>
      </w:pPr>
      <w:r w:rsidRPr="00846B67">
        <w:rPr>
          <w:rFonts w:ascii="TH SarabunPSK" w:eastAsia="Angsana New" w:hAnsi="TH SarabunPSK" w:cs="TH SarabunPSK"/>
          <w:b/>
          <w:bCs/>
          <w:u w:val="single"/>
          <w:cs/>
        </w:rPr>
        <w:t>หมายเหตุ</w:t>
      </w:r>
      <w:r w:rsidRPr="00846B67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46B67">
        <w:rPr>
          <w:rFonts w:ascii="TH SarabunPSK" w:eastAsia="Angsana New" w:hAnsi="TH SarabunPSK" w:cs="TH SarabunPSK"/>
          <w:b/>
          <w:bCs/>
          <w:cs/>
        </w:rPr>
        <w:tab/>
      </w:r>
      <w:r w:rsidR="000D0AB8" w:rsidRPr="00846B67">
        <w:rPr>
          <w:rFonts w:ascii="TH SarabunPSK" w:eastAsia="Angsana New" w:hAnsi="TH SarabunPSK" w:cs="TH SarabunPSK"/>
          <w:cs/>
        </w:rPr>
        <w:t>(1)</w:t>
      </w:r>
      <w:r w:rsidR="000D0AB8" w:rsidRPr="00846B67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846B67">
        <w:rPr>
          <w:rFonts w:ascii="TH SarabunPSK" w:eastAsia="Angsana New" w:hAnsi="TH SarabunPSK" w:cs="TH SarabunPSK"/>
          <w:cs/>
        </w:rPr>
        <w:t>คะแนนรวมทั้งหมด</w:t>
      </w:r>
      <w:r w:rsidR="00D666C0" w:rsidRPr="00846B67">
        <w:rPr>
          <w:rFonts w:ascii="TH SarabunPSK" w:eastAsia="Angsana New" w:hAnsi="TH SarabunPSK" w:cs="TH SarabunPSK"/>
          <w:cs/>
        </w:rPr>
        <w:t xml:space="preserve"> คือ ผลรวมของ</w:t>
      </w:r>
      <w:r w:rsidR="000D0AB8" w:rsidRPr="00846B67">
        <w:rPr>
          <w:rFonts w:ascii="TH SarabunPSK" w:eastAsia="Angsana New" w:hAnsi="TH SarabunPSK" w:cs="TH SarabunPSK"/>
          <w:cs/>
        </w:rPr>
        <w:t>ค่า</w:t>
      </w:r>
      <w:r w:rsidRPr="00846B67">
        <w:rPr>
          <w:rFonts w:ascii="TH SarabunPSK" w:eastAsia="Angsana New" w:hAnsi="TH SarabunPSK" w:cs="TH SarabunPSK"/>
          <w:cs/>
        </w:rPr>
        <w:t>คะแนน</w:t>
      </w:r>
      <w:r w:rsidR="000D0AB8" w:rsidRPr="00846B67">
        <w:rPr>
          <w:rFonts w:ascii="TH SarabunPSK" w:eastAsia="Angsana New" w:hAnsi="TH SarabunPSK" w:cs="TH SarabunPSK"/>
          <w:cs/>
        </w:rPr>
        <w:t>จาก</w:t>
      </w:r>
      <w:r w:rsidRPr="00846B67">
        <w:rPr>
          <w:rFonts w:ascii="TH SarabunPSK" w:eastAsia="Angsana New" w:hAnsi="TH SarabunPSK" w:cs="TH SarabunPSK"/>
          <w:cs/>
        </w:rPr>
        <w:t>ผลการประเมินฯ ของกรรมการ</w:t>
      </w:r>
      <w:r w:rsidR="00D666C0" w:rsidRPr="00846B67">
        <w:rPr>
          <w:rFonts w:ascii="TH SarabunPSK" w:eastAsia="Angsana New" w:hAnsi="TH SarabunPSK" w:cs="TH SarabunPSK"/>
          <w:cs/>
        </w:rPr>
        <w:t>สอบทุกท่าน</w:t>
      </w:r>
    </w:p>
    <w:p w14:paraId="591806EC" w14:textId="77777777" w:rsidR="00393388" w:rsidRPr="00846B67" w:rsidRDefault="000D0AB8" w:rsidP="000D0AB8">
      <w:pPr>
        <w:tabs>
          <w:tab w:val="left" w:pos="993"/>
        </w:tabs>
        <w:rPr>
          <w:rFonts w:ascii="TH SarabunPSK" w:eastAsia="Angsana New" w:hAnsi="TH SarabunPSK" w:cs="TH SarabunPSK"/>
        </w:rPr>
      </w:pPr>
      <w:r w:rsidRPr="00846B67">
        <w:rPr>
          <w:rFonts w:ascii="TH SarabunPSK" w:eastAsia="Angsana New" w:hAnsi="TH SarabunPSK" w:cs="TH SarabunPSK"/>
          <w:cs/>
        </w:rPr>
        <w:tab/>
        <w:t>(2) คะแนนเฉลี่ย</w:t>
      </w:r>
      <w:r w:rsidR="00D666C0" w:rsidRPr="00846B67">
        <w:rPr>
          <w:rFonts w:ascii="TH SarabunPSK" w:eastAsia="Angsana New" w:hAnsi="TH SarabunPSK" w:cs="TH SarabunPSK"/>
          <w:cs/>
        </w:rPr>
        <w:t>คำนวณได้จาก</w:t>
      </w:r>
      <w:r w:rsidRPr="00846B67">
        <w:rPr>
          <w:rFonts w:ascii="TH SarabunPSK" w:eastAsia="Angsana New" w:hAnsi="TH SarabunPSK" w:cs="TH SarabunPSK"/>
          <w:cs/>
        </w:rPr>
        <w:t>ค่าคะแนนรวมทั้งหมด</w:t>
      </w:r>
      <w:r w:rsidR="00EA6974" w:rsidRPr="00846B67">
        <w:rPr>
          <w:rFonts w:ascii="TH SarabunPSK" w:eastAsia="Angsana New" w:hAnsi="TH SarabunPSK" w:cs="TH SarabunPSK"/>
          <w:cs/>
        </w:rPr>
        <w:t>ในแต่ละส่วน</w:t>
      </w:r>
      <w:r w:rsidRPr="00846B67">
        <w:rPr>
          <w:rFonts w:ascii="TH SarabunPSK" w:eastAsia="Angsana New" w:hAnsi="TH SarabunPSK" w:cs="TH SarabunPSK"/>
          <w:cs/>
        </w:rPr>
        <w:t xml:space="preserve"> หาร จำนวนกรรมการสอบฯ ทั้งหมด</w:t>
      </w:r>
    </w:p>
    <w:p w14:paraId="09CE6906" w14:textId="77777777" w:rsidR="00754F2D" w:rsidRPr="00846B67" w:rsidRDefault="00754F2D" w:rsidP="00754F2D">
      <w:pPr>
        <w:tabs>
          <w:tab w:val="left" w:pos="5103"/>
        </w:tabs>
        <w:rPr>
          <w:rFonts w:ascii="TH SarabunPSK" w:hAnsi="TH SarabunPSK" w:cs="TH SarabunPSK"/>
          <w:b/>
          <w:bCs/>
        </w:rPr>
      </w:pPr>
    </w:p>
    <w:p w14:paraId="4E9FC420" w14:textId="77777777" w:rsidR="001D384B" w:rsidRPr="00846B67" w:rsidRDefault="001D384B" w:rsidP="00780B79">
      <w:pPr>
        <w:rPr>
          <w:rFonts w:ascii="TH SarabunPSK" w:hAnsi="TH SarabunPSK" w:cs="TH SarabunPSK"/>
          <w:b/>
          <w:bCs/>
        </w:rPr>
      </w:pPr>
      <w:r w:rsidRPr="00846B67">
        <w:rPr>
          <w:rFonts w:ascii="TH SarabunPSK" w:hAnsi="TH SarabunPSK" w:cs="TH SarabunPSK"/>
          <w:b/>
          <w:bCs/>
          <w:cs/>
        </w:rPr>
        <w:t xml:space="preserve">ผลการพิจารณา  </w:t>
      </w:r>
    </w:p>
    <w:p w14:paraId="6233DB43" w14:textId="77777777" w:rsidR="001D384B" w:rsidRPr="00846B67" w:rsidRDefault="00D46137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>สอบ</w:t>
      </w:r>
      <w:r w:rsidR="001D384B" w:rsidRPr="00846B67">
        <w:rPr>
          <w:rFonts w:ascii="TH SarabunPSK" w:hAnsi="TH SarabunPSK" w:cs="TH SarabunPSK"/>
          <w:cs/>
        </w:rPr>
        <w:t>ผ่าน (มากกว่าหรือเท่ากับ 8</w:t>
      </w:r>
      <w:r w:rsidR="001D384B" w:rsidRPr="00846B67">
        <w:rPr>
          <w:rFonts w:ascii="TH SarabunPSK" w:hAnsi="TH SarabunPSK" w:cs="TH SarabunPSK"/>
        </w:rPr>
        <w:t>0</w:t>
      </w:r>
      <w:r w:rsidR="001D384B" w:rsidRPr="00846B67">
        <w:rPr>
          <w:rFonts w:ascii="TH SarabunPSK" w:hAnsi="TH SarabunPSK" w:cs="TH SarabunPSK"/>
          <w:cs/>
        </w:rPr>
        <w:t>%)</w:t>
      </w:r>
    </w:p>
    <w:p w14:paraId="7A6F78CC" w14:textId="44DBC28B" w:rsidR="001D384B" w:rsidRPr="00846B67" w:rsidRDefault="001D384B" w:rsidP="007E217F">
      <w:pPr>
        <w:numPr>
          <w:ilvl w:val="0"/>
          <w:numId w:val="1"/>
        </w:numPr>
        <w:tabs>
          <w:tab w:val="clear" w:pos="1440"/>
          <w:tab w:val="num" w:pos="0"/>
          <w:tab w:val="num" w:pos="426"/>
        </w:tabs>
        <w:ind w:left="0" w:firstLine="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>สอบ</w:t>
      </w:r>
      <w:r w:rsidR="003F7644" w:rsidRPr="00846B67">
        <w:rPr>
          <w:rFonts w:ascii="TH SarabunPSK" w:hAnsi="TH SarabunPSK" w:cs="TH SarabunPSK"/>
          <w:cs/>
        </w:rPr>
        <w:t>ผ่านแบบมีเงื่อนไข</w:t>
      </w:r>
      <w:r w:rsidRPr="00846B67">
        <w:rPr>
          <w:rFonts w:ascii="TH SarabunPSK" w:hAnsi="TH SarabunPSK" w:cs="TH SarabunPSK"/>
          <w:cs/>
        </w:rPr>
        <w:t xml:space="preserve"> (มากกว่าหรือเท่ากับ</w:t>
      </w:r>
      <w:r w:rsidR="0078123B" w:rsidRPr="00846B67">
        <w:rPr>
          <w:rFonts w:ascii="TH SarabunPSK" w:hAnsi="TH SarabunPSK" w:cs="TH SarabunPSK"/>
        </w:rPr>
        <w:t xml:space="preserve"> 7</w:t>
      </w:r>
      <w:r w:rsidRPr="00846B67">
        <w:rPr>
          <w:rFonts w:ascii="TH SarabunPSK" w:hAnsi="TH SarabunPSK" w:cs="TH SarabunPSK"/>
        </w:rPr>
        <w:t>0</w:t>
      </w:r>
      <w:r w:rsidRPr="00846B67">
        <w:rPr>
          <w:rFonts w:ascii="TH SarabunPSK" w:hAnsi="TH SarabunPSK" w:cs="TH SarabunPSK"/>
          <w:cs/>
        </w:rPr>
        <w:t>%)</w:t>
      </w:r>
      <w:r w:rsidR="008A1BA6" w:rsidRPr="00846B67">
        <w:rPr>
          <w:rFonts w:ascii="TH SarabunPSK" w:hAnsi="TH SarabunPSK" w:cs="TH SarabunPSK"/>
          <w:cs/>
        </w:rPr>
        <w:t xml:space="preserve"> </w:t>
      </w:r>
      <w:r w:rsidR="003F7644" w:rsidRPr="00846B67">
        <w:rPr>
          <w:rFonts w:ascii="TH SarabunPSK" w:hAnsi="TH SarabunPSK" w:cs="TH SarabunPSK"/>
          <w:cs/>
        </w:rPr>
        <w:t>โดยให้มีการแก้ไข</w:t>
      </w:r>
      <w:r w:rsidRPr="00846B67">
        <w:rPr>
          <w:rFonts w:ascii="TH SarabunPSK" w:hAnsi="TH SarabunPSK" w:cs="TH SarabunPSK"/>
          <w:cs/>
        </w:rPr>
        <w:t xml:space="preserve">ในประเด็นต่อไปนี้ </w:t>
      </w:r>
    </w:p>
    <w:p w14:paraId="217A13AF" w14:textId="606180C2" w:rsidR="001D384B" w:rsidRPr="00846B67" w:rsidRDefault="008A1BA6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</w:r>
      <w:r w:rsidR="001D384B" w:rsidRPr="00846B67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..…………………………………………………………………………………</w:t>
      </w:r>
      <w:r w:rsidR="00165099" w:rsidRPr="00846B67">
        <w:rPr>
          <w:rFonts w:ascii="TH SarabunPSK" w:hAnsi="TH SarabunPSK" w:cs="TH SarabunPSK"/>
          <w:cs/>
        </w:rPr>
        <w:t>…………………………………………………………………………………..…………………………………</w:t>
      </w:r>
      <w:r w:rsidR="00E70457" w:rsidRPr="00846B6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0AB756" w14:textId="0C283FA7" w:rsidR="00E70457" w:rsidRPr="00846B67" w:rsidRDefault="00E70457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07F285C8" w14:textId="77777777" w:rsidR="00E70457" w:rsidRPr="00846B67" w:rsidRDefault="00E70457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6351F7DD" w14:textId="22957F64" w:rsidR="001D384B" w:rsidRPr="00846B67" w:rsidRDefault="003F7644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lastRenderedPageBreak/>
        <w:t>สอบ</w:t>
      </w:r>
      <w:r w:rsidR="001D384B" w:rsidRPr="00846B67">
        <w:rPr>
          <w:rFonts w:ascii="TH SarabunPSK" w:hAnsi="TH SarabunPSK" w:cs="TH SarabunPSK"/>
          <w:cs/>
        </w:rPr>
        <w:t xml:space="preserve">ไม่ผ่าน และให้นำเสนอใหม่ ภายใน 30 วัน (น้อยกว่า </w:t>
      </w:r>
      <w:r w:rsidR="0078123B" w:rsidRPr="00846B67">
        <w:rPr>
          <w:rFonts w:ascii="TH SarabunPSK" w:hAnsi="TH SarabunPSK" w:cs="TH SarabunPSK"/>
        </w:rPr>
        <w:t>7</w:t>
      </w:r>
      <w:r w:rsidR="001D384B" w:rsidRPr="00846B67">
        <w:rPr>
          <w:rFonts w:ascii="TH SarabunPSK" w:hAnsi="TH SarabunPSK" w:cs="TH SarabunPSK"/>
        </w:rPr>
        <w:t>0</w:t>
      </w:r>
      <w:r w:rsidR="001D384B" w:rsidRPr="00846B67">
        <w:rPr>
          <w:rFonts w:ascii="TH SarabunPSK" w:hAnsi="TH SarabunPSK" w:cs="TH SarabunPSK"/>
          <w:cs/>
        </w:rPr>
        <w:t xml:space="preserve">%) </w:t>
      </w:r>
    </w:p>
    <w:p w14:paraId="5A9ECA93" w14:textId="77777777" w:rsidR="001D384B" w:rsidRPr="00846B67" w:rsidRDefault="001D384B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>เงื่อนไขอื่น</w:t>
      </w:r>
    </w:p>
    <w:p w14:paraId="18CE5BD2" w14:textId="17958665" w:rsidR="008A1BA6" w:rsidRPr="00846B67" w:rsidRDefault="008A1BA6" w:rsidP="008A1BA6">
      <w:pPr>
        <w:pStyle w:val="Heading3"/>
        <w:spacing w:before="0" w:after="0"/>
        <w:ind w:firstLine="42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46B67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457" w:rsidRPr="00846B67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73069" w14:textId="77777777" w:rsidR="003B7EF9" w:rsidRPr="00846B67" w:rsidRDefault="003B7EF9" w:rsidP="008A1BA6">
      <w:pPr>
        <w:rPr>
          <w:rFonts w:ascii="TH SarabunPSK" w:hAnsi="TH SarabunPSK" w:cs="TH SarabunPSK"/>
          <w:lang w:eastAsia="ko-KR"/>
        </w:rPr>
      </w:pPr>
    </w:p>
    <w:p w14:paraId="42E5CAB1" w14:textId="77777777" w:rsidR="008A1BA6" w:rsidRPr="00846B67" w:rsidRDefault="008A1BA6" w:rsidP="008A1BA6">
      <w:pPr>
        <w:pStyle w:val="Heading3"/>
        <w:spacing w:before="0"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846B67">
        <w:rPr>
          <w:rFonts w:ascii="TH SarabunPSK" w:eastAsia="Angsana New" w:hAnsi="TH SarabunPSK" w:cs="TH SarabunPSK"/>
          <w:sz w:val="32"/>
          <w:szCs w:val="32"/>
          <w:cs/>
        </w:rPr>
        <w:t xml:space="preserve">เกณฑ์การพิจารณาผล </w:t>
      </w:r>
    </w:p>
    <w:p w14:paraId="049DBE53" w14:textId="77777777" w:rsidR="008A1BA6" w:rsidRPr="00846B67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  <w:cs/>
        </w:rPr>
      </w:pP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8</w:t>
      </w:r>
      <w:r w:rsidR="003F7644" w:rsidRPr="00846B67">
        <w:rPr>
          <w:rFonts w:ascii="TH SarabunPSK" w:hAnsi="TH SarabunPSK" w:cs="TH SarabunPSK"/>
          <w:cs/>
        </w:rPr>
        <w:t>0</w:t>
      </w:r>
      <w:r w:rsidRPr="00846B67">
        <w:rPr>
          <w:rFonts w:ascii="TH SarabunPSK" w:hAnsi="TH SarabunPSK" w:cs="TH SarabunPSK"/>
          <w:cs/>
        </w:rPr>
        <w:t xml:space="preserve">  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คะแนนขึ้นไป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eastAsia="Angsana New" w:hAnsi="TH SarabunPSK" w:cs="TH SarabunPSK"/>
          <w:cs/>
        </w:rPr>
        <w:t>=</w:t>
      </w:r>
      <w:r w:rsidRPr="00846B67">
        <w:rPr>
          <w:rFonts w:ascii="TH SarabunPSK" w:eastAsia="Angsana New" w:hAnsi="TH SarabunPSK" w:cs="TH SarabunPSK"/>
          <w:cs/>
        </w:rPr>
        <w:tab/>
        <w:t>ดีเยี่ยม (</w:t>
      </w:r>
      <w:r w:rsidRPr="00846B67">
        <w:rPr>
          <w:rFonts w:ascii="TH SarabunPSK" w:eastAsia="Angsana New" w:hAnsi="TH SarabunPSK" w:cs="TH SarabunPSK"/>
        </w:rPr>
        <w:t>Excellent</w:t>
      </w:r>
      <w:r w:rsidRPr="00846B67">
        <w:rPr>
          <w:rFonts w:ascii="TH SarabunPSK" w:eastAsia="Angsana New" w:hAnsi="TH SarabunPSK" w:cs="TH SarabunPSK"/>
          <w:cs/>
        </w:rPr>
        <w:t>)</w:t>
      </w:r>
      <w:r w:rsidRPr="00846B67">
        <w:rPr>
          <w:rFonts w:ascii="TH SarabunPSK" w:eastAsia="Angsana New" w:hAnsi="TH SarabunPSK" w:cs="TH SarabunPSK"/>
        </w:rPr>
        <w:tab/>
      </w:r>
    </w:p>
    <w:p w14:paraId="329B1759" w14:textId="5C7F5F25" w:rsidR="008A1BA6" w:rsidRPr="00846B67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</w:rPr>
        <w:tab/>
      </w:r>
      <w:r w:rsidR="0078123B" w:rsidRPr="00846B67">
        <w:rPr>
          <w:rFonts w:ascii="TH SarabunPSK" w:hAnsi="TH SarabunPSK" w:cs="TH SarabunPSK"/>
        </w:rPr>
        <w:t>7</w:t>
      </w:r>
      <w:r w:rsidRPr="00846B67">
        <w:rPr>
          <w:rFonts w:ascii="TH SarabunPSK" w:hAnsi="TH SarabunPSK" w:cs="TH SarabunPSK"/>
          <w:cs/>
        </w:rPr>
        <w:t>0 - 7</w:t>
      </w:r>
      <w:r w:rsidR="003F7644" w:rsidRPr="00846B67">
        <w:rPr>
          <w:rFonts w:ascii="TH SarabunPSK" w:hAnsi="TH SarabunPSK" w:cs="TH SarabunPSK"/>
          <w:cs/>
        </w:rPr>
        <w:t>9</w:t>
      </w:r>
      <w:r w:rsidRPr="00846B67">
        <w:rPr>
          <w:rFonts w:ascii="TH SarabunPSK" w:hAnsi="TH SarabunPSK" w:cs="TH SarabunPSK"/>
          <w:cs/>
        </w:rPr>
        <w:t xml:space="preserve">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คะแนน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 xml:space="preserve">=   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ผ่าน (</w:t>
      </w:r>
      <w:r w:rsidRPr="00846B67">
        <w:rPr>
          <w:rFonts w:ascii="TH SarabunPSK" w:hAnsi="TH SarabunPSK" w:cs="TH SarabunPSK"/>
        </w:rPr>
        <w:t>Pass</w:t>
      </w:r>
      <w:r w:rsidRPr="00846B67">
        <w:rPr>
          <w:rFonts w:ascii="TH SarabunPSK" w:hAnsi="TH SarabunPSK" w:cs="TH SarabunPSK"/>
          <w:cs/>
        </w:rPr>
        <w:t>)</w:t>
      </w:r>
    </w:p>
    <w:p w14:paraId="02DB76B8" w14:textId="39D416B2" w:rsidR="008A1BA6" w:rsidRPr="00846B67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6</w:t>
      </w:r>
      <w:r w:rsidR="0078123B" w:rsidRPr="00846B67">
        <w:rPr>
          <w:rFonts w:ascii="TH SarabunPSK" w:hAnsi="TH SarabunPSK" w:cs="TH SarabunPSK"/>
        </w:rPr>
        <w:t>9</w:t>
      </w:r>
      <w:r w:rsidRPr="00846B67">
        <w:rPr>
          <w:rFonts w:ascii="TH SarabunPSK" w:hAnsi="TH SarabunPSK" w:cs="TH SarabunPSK"/>
          <w:cs/>
        </w:rPr>
        <w:t xml:space="preserve">    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 xml:space="preserve">คะแนนลงมา 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 xml:space="preserve">=    </w:t>
      </w:r>
      <w:r w:rsidRPr="00846B67">
        <w:rPr>
          <w:rFonts w:ascii="TH SarabunPSK" w:hAnsi="TH SarabunPSK" w:cs="TH SarabunPSK"/>
        </w:rPr>
        <w:tab/>
      </w:r>
      <w:r w:rsidRPr="00846B67">
        <w:rPr>
          <w:rFonts w:ascii="TH SarabunPSK" w:hAnsi="TH SarabunPSK" w:cs="TH SarabunPSK"/>
          <w:cs/>
        </w:rPr>
        <w:t>ไม่ผ่าน (</w:t>
      </w:r>
      <w:r w:rsidRPr="00846B67">
        <w:rPr>
          <w:rFonts w:ascii="TH SarabunPSK" w:hAnsi="TH SarabunPSK" w:cs="TH SarabunPSK"/>
        </w:rPr>
        <w:t>Fail</w:t>
      </w:r>
      <w:r w:rsidRPr="00846B67">
        <w:rPr>
          <w:rFonts w:ascii="TH SarabunPSK" w:hAnsi="TH SarabunPSK" w:cs="TH SarabunPSK"/>
          <w:cs/>
        </w:rPr>
        <w:t>)</w:t>
      </w:r>
    </w:p>
    <w:p w14:paraId="38662BF7" w14:textId="77777777" w:rsidR="001D384B" w:rsidRPr="00846B67" w:rsidRDefault="001D384B" w:rsidP="001D384B">
      <w:pPr>
        <w:ind w:left="-540"/>
        <w:rPr>
          <w:rFonts w:ascii="TH SarabunPSK" w:hAnsi="TH SarabunPSK" w:cs="TH SarabunPSK"/>
        </w:rPr>
      </w:pPr>
    </w:p>
    <w:p w14:paraId="42B16246" w14:textId="77777777" w:rsidR="001D384B" w:rsidRPr="00846B67" w:rsidRDefault="001D384B" w:rsidP="001D384B">
      <w:pPr>
        <w:ind w:left="-540"/>
        <w:rPr>
          <w:rFonts w:ascii="TH SarabunPSK" w:hAnsi="TH SarabunPSK" w:cs="TH SarabunPSK"/>
        </w:rPr>
      </w:pPr>
    </w:p>
    <w:p w14:paraId="2A13E31C" w14:textId="4B8F79D3" w:rsidR="003F7644" w:rsidRPr="00846B67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</w:r>
      <w:r w:rsidR="001D384B" w:rsidRPr="00846B67">
        <w:rPr>
          <w:rFonts w:ascii="TH SarabunPSK" w:hAnsi="TH SarabunPSK" w:cs="TH SarabunPSK"/>
          <w:cs/>
        </w:rPr>
        <w:t>ลงชื่อ ..........................................................................</w:t>
      </w:r>
      <w:r w:rsidRPr="00846B67">
        <w:rPr>
          <w:rFonts w:ascii="TH SarabunPSK" w:hAnsi="TH SarabunPSK" w:cs="TH SarabunPSK"/>
          <w:cs/>
        </w:rPr>
        <w:t xml:space="preserve"> ประธานกรรมการสอบ</w:t>
      </w:r>
      <w:r w:rsidR="00CE7360" w:rsidRPr="00846B67">
        <w:rPr>
          <w:rFonts w:ascii="TH SarabunPSK" w:hAnsi="TH SarabunPSK" w:cs="TH SarabunPSK"/>
          <w:cs/>
        </w:rPr>
        <w:t>วัดคุณสมบัติ</w:t>
      </w:r>
    </w:p>
    <w:p w14:paraId="58740882" w14:textId="28C34382" w:rsidR="0097178C" w:rsidRPr="00846B67" w:rsidRDefault="00607ED6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 xml:space="preserve">            </w:t>
      </w:r>
      <w:r w:rsidRPr="00846B67">
        <w:rPr>
          <w:rFonts w:ascii="TH SarabunPSK" w:hAnsi="TH SarabunPSK" w:cs="TH SarabunPSK"/>
          <w:cs/>
        </w:rPr>
        <w:tab/>
      </w:r>
      <w:r w:rsidRPr="00846B67">
        <w:rPr>
          <w:rFonts w:ascii="TH SarabunPSK" w:hAnsi="TH SarabunPSK" w:cs="TH SarabunPSK"/>
          <w:cs/>
        </w:rPr>
        <w:tab/>
        <w:t xml:space="preserve">     (</w:t>
      </w:r>
      <w:r w:rsidRPr="00846B67">
        <w:rPr>
          <w:rFonts w:ascii="TH SarabunPSK" w:hAnsi="TH SarabunPSK" w:cs="TH SarabunPSK"/>
          <w:cs/>
        </w:rPr>
        <w:tab/>
      </w:r>
      <w:r w:rsidRPr="00846B67">
        <w:rPr>
          <w:rFonts w:ascii="TH SarabunPSK" w:hAnsi="TH SarabunPSK" w:cs="TH SarabunPSK"/>
          <w:cs/>
        </w:rPr>
        <w:tab/>
      </w:r>
      <w:r w:rsidR="00E70457" w:rsidRPr="00846B67">
        <w:rPr>
          <w:rFonts w:ascii="TH SarabunPSK" w:hAnsi="TH SarabunPSK" w:cs="TH SarabunPSK"/>
          <w:cs/>
        </w:rPr>
        <w:t xml:space="preserve"> </w:t>
      </w:r>
      <w:r w:rsidR="00E70457" w:rsidRPr="00846B67">
        <w:rPr>
          <w:rFonts w:ascii="TH SarabunPSK" w:hAnsi="TH SarabunPSK" w:cs="TH SarabunPSK"/>
          <w:cs/>
        </w:rPr>
        <w:tab/>
      </w:r>
      <w:r w:rsidR="00E70457" w:rsidRPr="00846B67">
        <w:rPr>
          <w:rFonts w:ascii="TH SarabunPSK" w:hAnsi="TH SarabunPSK" w:cs="TH SarabunPSK"/>
          <w:cs/>
        </w:rPr>
        <w:tab/>
      </w:r>
      <w:r w:rsidRPr="00846B67">
        <w:rPr>
          <w:rFonts w:ascii="TH SarabunPSK" w:hAnsi="TH SarabunPSK" w:cs="TH SarabunPSK"/>
          <w:cs/>
        </w:rPr>
        <w:tab/>
        <w:t xml:space="preserve">)             </w:t>
      </w:r>
    </w:p>
    <w:p w14:paraId="57FC6E2E" w14:textId="51EEFD30" w:rsidR="003F7644" w:rsidRPr="00846B67" w:rsidRDefault="001D384B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 xml:space="preserve">    </w:t>
      </w:r>
    </w:p>
    <w:p w14:paraId="50AE6594" w14:textId="7E7FD0AE" w:rsidR="0097178C" w:rsidRPr="00846B67" w:rsidRDefault="0097178C" w:rsidP="0097178C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846B67">
        <w:rPr>
          <w:rFonts w:ascii="TH SarabunPSK" w:hAnsi="TH SarabunPSK" w:cs="TH SarabunPSK"/>
          <w:cs/>
        </w:rPr>
        <w:t>วัดคุณสมบัติ</w:t>
      </w:r>
    </w:p>
    <w:p w14:paraId="4D7BB229" w14:textId="66019EE0" w:rsidR="0097178C" w:rsidRPr="00846B67" w:rsidRDefault="0097178C" w:rsidP="0097178C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  <w:t xml:space="preserve">      </w:t>
      </w:r>
      <w:r w:rsidR="00CE7360" w:rsidRPr="00846B67">
        <w:rPr>
          <w:rFonts w:ascii="TH SarabunPSK" w:hAnsi="TH SarabunPSK" w:cs="TH SarabunPSK"/>
          <w:cs/>
        </w:rPr>
        <w:t xml:space="preserve"> </w:t>
      </w:r>
      <w:r w:rsidRPr="00846B67">
        <w:rPr>
          <w:rFonts w:ascii="TH SarabunPSK" w:hAnsi="TH SarabunPSK" w:cs="TH SarabunPSK"/>
          <w:cs/>
        </w:rPr>
        <w:t xml:space="preserve"> </w:t>
      </w:r>
      <w:r w:rsidR="00607ED6" w:rsidRPr="00846B67">
        <w:rPr>
          <w:rFonts w:ascii="TH SarabunPSK" w:hAnsi="TH SarabunPSK" w:cs="TH SarabunPSK"/>
          <w:cs/>
        </w:rPr>
        <w:t>(</w:t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  <w:t xml:space="preserve">)             </w:t>
      </w:r>
    </w:p>
    <w:p w14:paraId="504D5329" w14:textId="77777777" w:rsidR="0097178C" w:rsidRPr="00846B67" w:rsidRDefault="0097178C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6596A39F" w14:textId="26AF3D1E" w:rsidR="003F7644" w:rsidRPr="00846B67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846B67">
        <w:rPr>
          <w:rFonts w:ascii="TH SarabunPSK" w:hAnsi="TH SarabunPSK" w:cs="TH SarabunPSK"/>
          <w:cs/>
        </w:rPr>
        <w:t>วัดคุณสมบัติ</w:t>
      </w:r>
    </w:p>
    <w:p w14:paraId="5F100A4A" w14:textId="6738F09B" w:rsidR="00B005B3" w:rsidRPr="00846B67" w:rsidRDefault="002A40C3" w:rsidP="00B005B3">
      <w:pPr>
        <w:tabs>
          <w:tab w:val="left" w:pos="2694"/>
        </w:tabs>
        <w:ind w:left="180"/>
        <w:rPr>
          <w:rFonts w:ascii="TH SarabunPSK" w:hAnsi="TH SarabunPSK" w:cs="TH SarabunPSK"/>
          <w:cs/>
        </w:rPr>
      </w:pPr>
      <w:r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>(</w:t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  <w:t xml:space="preserve">)             </w:t>
      </w:r>
    </w:p>
    <w:p w14:paraId="05679892" w14:textId="77777777" w:rsidR="003F7644" w:rsidRPr="00846B67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7254CACA" w14:textId="394746F2" w:rsidR="003F7644" w:rsidRPr="00846B67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846B67">
        <w:rPr>
          <w:rFonts w:ascii="TH SarabunPSK" w:hAnsi="TH SarabunPSK" w:cs="TH SarabunPSK"/>
          <w:cs/>
        </w:rPr>
        <w:t>วัดคุณสมบัติ</w:t>
      </w:r>
    </w:p>
    <w:p w14:paraId="7D40F61E" w14:textId="0E736678" w:rsidR="004814F8" w:rsidRPr="00846B67" w:rsidRDefault="00D67835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>(</w:t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  <w:t xml:space="preserve">)             </w:t>
      </w:r>
    </w:p>
    <w:p w14:paraId="1834EB76" w14:textId="4139C158" w:rsidR="00EE1156" w:rsidRPr="00846B67" w:rsidRDefault="00EE1156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289352F8" w14:textId="2DFB2136" w:rsidR="00EE1156" w:rsidRPr="00846B67" w:rsidRDefault="00EE1156" w:rsidP="00EE1156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846B67">
        <w:rPr>
          <w:rFonts w:ascii="TH SarabunPSK" w:hAnsi="TH SarabunPSK" w:cs="TH SarabunPSK"/>
          <w:cs/>
        </w:rPr>
        <w:t>วัดคุณสมบัติ</w:t>
      </w:r>
    </w:p>
    <w:p w14:paraId="5FBB1EA4" w14:textId="7C2EBC3E" w:rsidR="00EE1156" w:rsidRPr="00846B67" w:rsidRDefault="00EE1156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>(</w:t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</w:r>
      <w:r w:rsidR="00607ED6" w:rsidRPr="00846B67">
        <w:rPr>
          <w:rFonts w:ascii="TH SarabunPSK" w:hAnsi="TH SarabunPSK" w:cs="TH SarabunPSK"/>
          <w:cs/>
        </w:rPr>
        <w:tab/>
        <w:t xml:space="preserve">)             </w:t>
      </w:r>
    </w:p>
    <w:p w14:paraId="40643663" w14:textId="77777777" w:rsidR="009D117B" w:rsidRPr="00846B67" w:rsidRDefault="009D117B" w:rsidP="009D117B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599D1859" w14:textId="45063FF3" w:rsidR="0025240F" w:rsidRPr="00E70457" w:rsidRDefault="0025240F" w:rsidP="00EF3FD2">
      <w:pPr>
        <w:tabs>
          <w:tab w:val="left" w:pos="1985"/>
        </w:tabs>
        <w:ind w:right="-285"/>
        <w:rPr>
          <w:rFonts w:ascii="TH SarabunPSK" w:hAnsi="TH SarabunPSK" w:cs="TH SarabunPSK"/>
          <w:sz w:val="28"/>
          <w:szCs w:val="28"/>
        </w:rPr>
      </w:pPr>
      <w:r w:rsidRPr="00E70457">
        <w:rPr>
          <w:rFonts w:ascii="TH SarabunPSK" w:hAnsi="TH SarabunPSK" w:cs="TH SarabunPSK"/>
          <w:sz w:val="28"/>
          <w:szCs w:val="28"/>
          <w:cs/>
        </w:rPr>
        <w:tab/>
      </w:r>
    </w:p>
    <w:p w14:paraId="7ABBF9B3" w14:textId="77777777" w:rsidR="0025240F" w:rsidRPr="00E70457" w:rsidRDefault="0025240F" w:rsidP="0025240F">
      <w:pPr>
        <w:tabs>
          <w:tab w:val="left" w:pos="2694"/>
        </w:tabs>
        <w:ind w:left="180"/>
        <w:rPr>
          <w:rFonts w:ascii="TH SarabunPSK" w:hAnsi="TH SarabunPSK" w:cs="TH SarabunPSK"/>
          <w:sz w:val="28"/>
          <w:szCs w:val="28"/>
        </w:rPr>
      </w:pPr>
    </w:p>
    <w:p w14:paraId="77FF28B4" w14:textId="77777777" w:rsidR="006B5EF7" w:rsidRPr="00E70457" w:rsidRDefault="006B5EF7" w:rsidP="004814F8">
      <w:pPr>
        <w:tabs>
          <w:tab w:val="left" w:pos="2694"/>
        </w:tabs>
        <w:ind w:left="180"/>
        <w:rPr>
          <w:rFonts w:ascii="TH SarabunPSK" w:hAnsi="TH SarabunPSK" w:cs="TH SarabunPSK"/>
          <w:sz w:val="28"/>
          <w:szCs w:val="28"/>
        </w:rPr>
      </w:pPr>
    </w:p>
    <w:p w14:paraId="1E2B7305" w14:textId="4E9F1644" w:rsidR="00B005B3" w:rsidRPr="00E70457" w:rsidRDefault="00B005B3" w:rsidP="002A40C3">
      <w:pPr>
        <w:tabs>
          <w:tab w:val="left" w:pos="1985"/>
        </w:tabs>
        <w:ind w:right="-285"/>
        <w:rPr>
          <w:rFonts w:ascii="TH SarabunPSK" w:hAnsi="TH SarabunPSK" w:cs="TH SarabunPSK"/>
          <w:sz w:val="28"/>
          <w:szCs w:val="28"/>
        </w:rPr>
      </w:pPr>
      <w:r w:rsidRPr="00E70457">
        <w:rPr>
          <w:rFonts w:ascii="TH SarabunPSK" w:hAnsi="TH SarabunPSK" w:cs="TH SarabunPSK"/>
          <w:sz w:val="28"/>
          <w:szCs w:val="28"/>
          <w:cs/>
        </w:rPr>
        <w:tab/>
      </w:r>
    </w:p>
    <w:p w14:paraId="03E8484F" w14:textId="77777777" w:rsidR="00B005B3" w:rsidRPr="00E70457" w:rsidRDefault="00B005B3" w:rsidP="00B005B3">
      <w:pPr>
        <w:tabs>
          <w:tab w:val="left" w:pos="1985"/>
        </w:tabs>
        <w:ind w:right="-285"/>
        <w:rPr>
          <w:rFonts w:ascii="TH SarabunPSK" w:hAnsi="TH SarabunPSK" w:cs="TH SarabunPSK"/>
          <w:sz w:val="28"/>
          <w:szCs w:val="28"/>
        </w:rPr>
      </w:pPr>
    </w:p>
    <w:sectPr w:rsidR="00B005B3" w:rsidRPr="00E70457" w:rsidSect="00165099">
      <w:headerReference w:type="even" r:id="rId9"/>
      <w:headerReference w:type="default" r:id="rId10"/>
      <w:pgSz w:w="11906" w:h="16838" w:code="9"/>
      <w:pgMar w:top="1418" w:right="1134" w:bottom="426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B835" w14:textId="77777777" w:rsidR="004D03B6" w:rsidRDefault="004D03B6">
      <w:r>
        <w:separator/>
      </w:r>
    </w:p>
  </w:endnote>
  <w:endnote w:type="continuationSeparator" w:id="0">
    <w:p w14:paraId="3AE84969" w14:textId="77777777" w:rsidR="004D03B6" w:rsidRDefault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204B" w14:textId="77777777" w:rsidR="004D03B6" w:rsidRDefault="004D03B6">
      <w:r>
        <w:separator/>
      </w:r>
    </w:p>
  </w:footnote>
  <w:footnote w:type="continuationSeparator" w:id="0">
    <w:p w14:paraId="166945AC" w14:textId="77777777" w:rsidR="004D03B6" w:rsidRDefault="004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607E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BBFBB" w14:textId="77777777" w:rsidR="004162C9" w:rsidRDefault="004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0371" w14:textId="77777777" w:rsidR="004162C9" w:rsidRPr="00E56300" w:rsidRDefault="004162C9" w:rsidP="00291FE7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E56300">
      <w:rPr>
        <w:rStyle w:val="PageNumber"/>
        <w:rFonts w:ascii="TH SarabunPSK" w:hAnsi="TH SarabunPSK" w:cs="TH SarabunPSK"/>
      </w:rPr>
      <w:fldChar w:fldCharType="begin"/>
    </w:r>
    <w:r w:rsidRPr="00E56300">
      <w:rPr>
        <w:rStyle w:val="PageNumber"/>
        <w:rFonts w:ascii="TH SarabunPSK" w:hAnsi="TH SarabunPSK" w:cs="TH SarabunPSK"/>
      </w:rPr>
      <w:instrText xml:space="preserve">PAGE  </w:instrText>
    </w:r>
    <w:r w:rsidRPr="00E56300">
      <w:rPr>
        <w:rStyle w:val="PageNumber"/>
        <w:rFonts w:ascii="TH SarabunPSK" w:hAnsi="TH SarabunPSK" w:cs="TH SarabunPSK"/>
      </w:rPr>
      <w:fldChar w:fldCharType="separate"/>
    </w:r>
    <w:r w:rsidR="004767BD">
      <w:rPr>
        <w:rStyle w:val="PageNumber"/>
        <w:rFonts w:ascii="TH SarabunPSK" w:hAnsi="TH SarabunPSK" w:cs="TH SarabunPSK"/>
        <w:noProof/>
      </w:rPr>
      <w:t>2</w:t>
    </w:r>
    <w:r w:rsidRPr="00E56300">
      <w:rPr>
        <w:rStyle w:val="PageNumber"/>
        <w:rFonts w:ascii="TH SarabunPSK" w:hAnsi="TH SarabunPSK" w:cs="TH SarabunPSK"/>
      </w:rPr>
      <w:fldChar w:fldCharType="end"/>
    </w:r>
  </w:p>
  <w:p w14:paraId="3B0FEF67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04DB8"/>
    <w:rsid w:val="00007379"/>
    <w:rsid w:val="00030D70"/>
    <w:rsid w:val="00034B4A"/>
    <w:rsid w:val="000447F7"/>
    <w:rsid w:val="00045BF4"/>
    <w:rsid w:val="0006686E"/>
    <w:rsid w:val="0009146F"/>
    <w:rsid w:val="00097FAB"/>
    <w:rsid w:val="000B496B"/>
    <w:rsid w:val="000B65E8"/>
    <w:rsid w:val="000D0AB8"/>
    <w:rsid w:val="000D6330"/>
    <w:rsid w:val="000D7F92"/>
    <w:rsid w:val="000E5A2D"/>
    <w:rsid w:val="000E73D0"/>
    <w:rsid w:val="001178BF"/>
    <w:rsid w:val="001228AA"/>
    <w:rsid w:val="001336CA"/>
    <w:rsid w:val="001370D0"/>
    <w:rsid w:val="00143B10"/>
    <w:rsid w:val="001551ED"/>
    <w:rsid w:val="00165099"/>
    <w:rsid w:val="001652CA"/>
    <w:rsid w:val="00177611"/>
    <w:rsid w:val="0018603F"/>
    <w:rsid w:val="0018718A"/>
    <w:rsid w:val="00196B3A"/>
    <w:rsid w:val="001A014E"/>
    <w:rsid w:val="001B0AD8"/>
    <w:rsid w:val="001B1DEB"/>
    <w:rsid w:val="001C0ED1"/>
    <w:rsid w:val="001C5874"/>
    <w:rsid w:val="001C5D5C"/>
    <w:rsid w:val="001D17B7"/>
    <w:rsid w:val="001D384B"/>
    <w:rsid w:val="001E16E5"/>
    <w:rsid w:val="001E256A"/>
    <w:rsid w:val="00203A50"/>
    <w:rsid w:val="00204545"/>
    <w:rsid w:val="002106C8"/>
    <w:rsid w:val="00216D1F"/>
    <w:rsid w:val="00225640"/>
    <w:rsid w:val="00226C14"/>
    <w:rsid w:val="002271C6"/>
    <w:rsid w:val="0025240F"/>
    <w:rsid w:val="00255B83"/>
    <w:rsid w:val="0026092F"/>
    <w:rsid w:val="00261F9A"/>
    <w:rsid w:val="00274521"/>
    <w:rsid w:val="00284381"/>
    <w:rsid w:val="00291FE7"/>
    <w:rsid w:val="002971EA"/>
    <w:rsid w:val="002A40C3"/>
    <w:rsid w:val="002B6FB8"/>
    <w:rsid w:val="002C0261"/>
    <w:rsid w:val="002C1750"/>
    <w:rsid w:val="002C28E2"/>
    <w:rsid w:val="002D044F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34C22"/>
    <w:rsid w:val="00355B7A"/>
    <w:rsid w:val="00360F6B"/>
    <w:rsid w:val="00370CEC"/>
    <w:rsid w:val="00373568"/>
    <w:rsid w:val="00386FC9"/>
    <w:rsid w:val="00393388"/>
    <w:rsid w:val="003A6E22"/>
    <w:rsid w:val="003B174D"/>
    <w:rsid w:val="003B5DF1"/>
    <w:rsid w:val="003B7EF9"/>
    <w:rsid w:val="003C4458"/>
    <w:rsid w:val="003C638F"/>
    <w:rsid w:val="003D5EBD"/>
    <w:rsid w:val="003E1E23"/>
    <w:rsid w:val="003E23F9"/>
    <w:rsid w:val="003E3CB6"/>
    <w:rsid w:val="003F4778"/>
    <w:rsid w:val="003F6B54"/>
    <w:rsid w:val="003F7644"/>
    <w:rsid w:val="00401C63"/>
    <w:rsid w:val="00407F23"/>
    <w:rsid w:val="00412C31"/>
    <w:rsid w:val="00415C9F"/>
    <w:rsid w:val="004162C9"/>
    <w:rsid w:val="004177FF"/>
    <w:rsid w:val="00422914"/>
    <w:rsid w:val="00427A31"/>
    <w:rsid w:val="004348B3"/>
    <w:rsid w:val="00450DDC"/>
    <w:rsid w:val="00451C3B"/>
    <w:rsid w:val="0046187D"/>
    <w:rsid w:val="00463309"/>
    <w:rsid w:val="004711ED"/>
    <w:rsid w:val="00472ED8"/>
    <w:rsid w:val="004767BD"/>
    <w:rsid w:val="004814F8"/>
    <w:rsid w:val="004858EA"/>
    <w:rsid w:val="004859DA"/>
    <w:rsid w:val="004A5E7E"/>
    <w:rsid w:val="004C4419"/>
    <w:rsid w:val="004C76E7"/>
    <w:rsid w:val="004D03B6"/>
    <w:rsid w:val="004D0605"/>
    <w:rsid w:val="004D1766"/>
    <w:rsid w:val="004D7A29"/>
    <w:rsid w:val="004E5431"/>
    <w:rsid w:val="004E74F7"/>
    <w:rsid w:val="004E7E1C"/>
    <w:rsid w:val="00500DFD"/>
    <w:rsid w:val="00532524"/>
    <w:rsid w:val="00537B88"/>
    <w:rsid w:val="00542943"/>
    <w:rsid w:val="005477B1"/>
    <w:rsid w:val="00551667"/>
    <w:rsid w:val="00561949"/>
    <w:rsid w:val="005872D3"/>
    <w:rsid w:val="00596997"/>
    <w:rsid w:val="005A0602"/>
    <w:rsid w:val="005A30F8"/>
    <w:rsid w:val="005A4157"/>
    <w:rsid w:val="005B6269"/>
    <w:rsid w:val="005D2365"/>
    <w:rsid w:val="005E29CA"/>
    <w:rsid w:val="005F7604"/>
    <w:rsid w:val="00604C5D"/>
    <w:rsid w:val="0060791C"/>
    <w:rsid w:val="00607ED6"/>
    <w:rsid w:val="0061012E"/>
    <w:rsid w:val="00613B34"/>
    <w:rsid w:val="00616A2A"/>
    <w:rsid w:val="00635117"/>
    <w:rsid w:val="00635394"/>
    <w:rsid w:val="0063592A"/>
    <w:rsid w:val="00635B2D"/>
    <w:rsid w:val="006405CA"/>
    <w:rsid w:val="00644F21"/>
    <w:rsid w:val="0064545B"/>
    <w:rsid w:val="00647A57"/>
    <w:rsid w:val="00650F7A"/>
    <w:rsid w:val="006510BA"/>
    <w:rsid w:val="00653266"/>
    <w:rsid w:val="00662D17"/>
    <w:rsid w:val="00664CBB"/>
    <w:rsid w:val="00673971"/>
    <w:rsid w:val="00674478"/>
    <w:rsid w:val="00685C62"/>
    <w:rsid w:val="006877EB"/>
    <w:rsid w:val="0069724B"/>
    <w:rsid w:val="006A4E4C"/>
    <w:rsid w:val="006A4F69"/>
    <w:rsid w:val="006B20FB"/>
    <w:rsid w:val="006B3197"/>
    <w:rsid w:val="006B5EF7"/>
    <w:rsid w:val="006C44F1"/>
    <w:rsid w:val="006D16EC"/>
    <w:rsid w:val="006D2F16"/>
    <w:rsid w:val="006D7C76"/>
    <w:rsid w:val="007020B0"/>
    <w:rsid w:val="00713ECF"/>
    <w:rsid w:val="007179DF"/>
    <w:rsid w:val="007237F1"/>
    <w:rsid w:val="00754E7B"/>
    <w:rsid w:val="00754F2D"/>
    <w:rsid w:val="00770D4D"/>
    <w:rsid w:val="00771C2A"/>
    <w:rsid w:val="0077571A"/>
    <w:rsid w:val="00780B79"/>
    <w:rsid w:val="0078123B"/>
    <w:rsid w:val="0078163D"/>
    <w:rsid w:val="007A20B3"/>
    <w:rsid w:val="007A710C"/>
    <w:rsid w:val="007C2894"/>
    <w:rsid w:val="007C6564"/>
    <w:rsid w:val="007D4CE9"/>
    <w:rsid w:val="007D737B"/>
    <w:rsid w:val="007D7787"/>
    <w:rsid w:val="007E617B"/>
    <w:rsid w:val="007F3476"/>
    <w:rsid w:val="007F649D"/>
    <w:rsid w:val="007F64A1"/>
    <w:rsid w:val="008141A9"/>
    <w:rsid w:val="00817FC6"/>
    <w:rsid w:val="008229CC"/>
    <w:rsid w:val="008247D3"/>
    <w:rsid w:val="00840390"/>
    <w:rsid w:val="00846B67"/>
    <w:rsid w:val="00856E66"/>
    <w:rsid w:val="0086263E"/>
    <w:rsid w:val="00874113"/>
    <w:rsid w:val="00892A9A"/>
    <w:rsid w:val="008A00D4"/>
    <w:rsid w:val="008A1BA6"/>
    <w:rsid w:val="008A51DC"/>
    <w:rsid w:val="008C2D54"/>
    <w:rsid w:val="008D0401"/>
    <w:rsid w:val="008D2D28"/>
    <w:rsid w:val="008E4012"/>
    <w:rsid w:val="008E73E9"/>
    <w:rsid w:val="008F07AD"/>
    <w:rsid w:val="008F5FC9"/>
    <w:rsid w:val="00901D2A"/>
    <w:rsid w:val="0091544B"/>
    <w:rsid w:val="00930C77"/>
    <w:rsid w:val="00934D72"/>
    <w:rsid w:val="00947352"/>
    <w:rsid w:val="00956203"/>
    <w:rsid w:val="009672EC"/>
    <w:rsid w:val="0097178C"/>
    <w:rsid w:val="0097298F"/>
    <w:rsid w:val="009764B9"/>
    <w:rsid w:val="00995174"/>
    <w:rsid w:val="009A0B53"/>
    <w:rsid w:val="009A11DA"/>
    <w:rsid w:val="009A67DE"/>
    <w:rsid w:val="009B6A83"/>
    <w:rsid w:val="009C117B"/>
    <w:rsid w:val="009C5841"/>
    <w:rsid w:val="009C7BBF"/>
    <w:rsid w:val="009D117B"/>
    <w:rsid w:val="009D1EDD"/>
    <w:rsid w:val="009D7ADB"/>
    <w:rsid w:val="009E6225"/>
    <w:rsid w:val="009E6418"/>
    <w:rsid w:val="009F28AE"/>
    <w:rsid w:val="009F6E75"/>
    <w:rsid w:val="009F760E"/>
    <w:rsid w:val="00A04AC1"/>
    <w:rsid w:val="00A12014"/>
    <w:rsid w:val="00A31145"/>
    <w:rsid w:val="00A33C76"/>
    <w:rsid w:val="00A35938"/>
    <w:rsid w:val="00A5306E"/>
    <w:rsid w:val="00A54A22"/>
    <w:rsid w:val="00A6012D"/>
    <w:rsid w:val="00A62723"/>
    <w:rsid w:val="00A7197D"/>
    <w:rsid w:val="00A74E1C"/>
    <w:rsid w:val="00A80ED2"/>
    <w:rsid w:val="00A8134D"/>
    <w:rsid w:val="00AA38BA"/>
    <w:rsid w:val="00AB0047"/>
    <w:rsid w:val="00AB60D8"/>
    <w:rsid w:val="00AB63DD"/>
    <w:rsid w:val="00AC1A73"/>
    <w:rsid w:val="00AD2487"/>
    <w:rsid w:val="00AD273D"/>
    <w:rsid w:val="00AD686A"/>
    <w:rsid w:val="00AE159C"/>
    <w:rsid w:val="00AE4684"/>
    <w:rsid w:val="00AF1DBC"/>
    <w:rsid w:val="00AF25F1"/>
    <w:rsid w:val="00AF4A0A"/>
    <w:rsid w:val="00B005B3"/>
    <w:rsid w:val="00B0632B"/>
    <w:rsid w:val="00B1489A"/>
    <w:rsid w:val="00B40284"/>
    <w:rsid w:val="00B62D58"/>
    <w:rsid w:val="00B675BC"/>
    <w:rsid w:val="00B707FD"/>
    <w:rsid w:val="00B72650"/>
    <w:rsid w:val="00B7515C"/>
    <w:rsid w:val="00BA7DEC"/>
    <w:rsid w:val="00BB07EA"/>
    <w:rsid w:val="00BB2926"/>
    <w:rsid w:val="00BB2CE6"/>
    <w:rsid w:val="00BC06EC"/>
    <w:rsid w:val="00BC7418"/>
    <w:rsid w:val="00BD26BF"/>
    <w:rsid w:val="00BD3C56"/>
    <w:rsid w:val="00BD7B87"/>
    <w:rsid w:val="00BF0EEC"/>
    <w:rsid w:val="00BF1AD8"/>
    <w:rsid w:val="00C03F5A"/>
    <w:rsid w:val="00C11C94"/>
    <w:rsid w:val="00C2576A"/>
    <w:rsid w:val="00C36AF6"/>
    <w:rsid w:val="00C371AF"/>
    <w:rsid w:val="00C37494"/>
    <w:rsid w:val="00C37BE8"/>
    <w:rsid w:val="00C40FBE"/>
    <w:rsid w:val="00C41B80"/>
    <w:rsid w:val="00C4764B"/>
    <w:rsid w:val="00C6588B"/>
    <w:rsid w:val="00C66CFD"/>
    <w:rsid w:val="00C67AAE"/>
    <w:rsid w:val="00C723FC"/>
    <w:rsid w:val="00C77F26"/>
    <w:rsid w:val="00C9252E"/>
    <w:rsid w:val="00CA33E9"/>
    <w:rsid w:val="00CA7C65"/>
    <w:rsid w:val="00CB0C28"/>
    <w:rsid w:val="00CB152F"/>
    <w:rsid w:val="00CB310C"/>
    <w:rsid w:val="00CB46F4"/>
    <w:rsid w:val="00CE31BB"/>
    <w:rsid w:val="00CE3919"/>
    <w:rsid w:val="00CE7360"/>
    <w:rsid w:val="00D02E82"/>
    <w:rsid w:val="00D109F0"/>
    <w:rsid w:val="00D11C35"/>
    <w:rsid w:val="00D176D2"/>
    <w:rsid w:val="00D2073F"/>
    <w:rsid w:val="00D20770"/>
    <w:rsid w:val="00D42CDA"/>
    <w:rsid w:val="00D46137"/>
    <w:rsid w:val="00D5073D"/>
    <w:rsid w:val="00D513FE"/>
    <w:rsid w:val="00D516F2"/>
    <w:rsid w:val="00D530A7"/>
    <w:rsid w:val="00D666C0"/>
    <w:rsid w:val="00D67835"/>
    <w:rsid w:val="00D70127"/>
    <w:rsid w:val="00D705C2"/>
    <w:rsid w:val="00D82A2E"/>
    <w:rsid w:val="00D82F4D"/>
    <w:rsid w:val="00D85B5C"/>
    <w:rsid w:val="00D87354"/>
    <w:rsid w:val="00D9244C"/>
    <w:rsid w:val="00D934B1"/>
    <w:rsid w:val="00D9474D"/>
    <w:rsid w:val="00DA3DAD"/>
    <w:rsid w:val="00DA6647"/>
    <w:rsid w:val="00DD1FB9"/>
    <w:rsid w:val="00DD67D3"/>
    <w:rsid w:val="00DE4254"/>
    <w:rsid w:val="00DE5B6E"/>
    <w:rsid w:val="00E0325C"/>
    <w:rsid w:val="00E06260"/>
    <w:rsid w:val="00E14F39"/>
    <w:rsid w:val="00E20E76"/>
    <w:rsid w:val="00E261BD"/>
    <w:rsid w:val="00E32168"/>
    <w:rsid w:val="00E4352F"/>
    <w:rsid w:val="00E51A24"/>
    <w:rsid w:val="00E56300"/>
    <w:rsid w:val="00E662BE"/>
    <w:rsid w:val="00E70457"/>
    <w:rsid w:val="00E86D7A"/>
    <w:rsid w:val="00E919A7"/>
    <w:rsid w:val="00E91D15"/>
    <w:rsid w:val="00EA15AC"/>
    <w:rsid w:val="00EA44C1"/>
    <w:rsid w:val="00EA6974"/>
    <w:rsid w:val="00EB71C5"/>
    <w:rsid w:val="00EC4D5F"/>
    <w:rsid w:val="00EC5770"/>
    <w:rsid w:val="00EC6BE7"/>
    <w:rsid w:val="00EC7EA6"/>
    <w:rsid w:val="00ED157F"/>
    <w:rsid w:val="00ED5A74"/>
    <w:rsid w:val="00EE1156"/>
    <w:rsid w:val="00EE2572"/>
    <w:rsid w:val="00EE46BA"/>
    <w:rsid w:val="00EE7B90"/>
    <w:rsid w:val="00EF01D0"/>
    <w:rsid w:val="00EF2249"/>
    <w:rsid w:val="00EF3FD2"/>
    <w:rsid w:val="00F00C1C"/>
    <w:rsid w:val="00F1575D"/>
    <w:rsid w:val="00F159A6"/>
    <w:rsid w:val="00F32B62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C00"/>
    <w:rsid w:val="00FB6109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CF938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character" w:styleId="Strong">
    <w:name w:val="Strong"/>
    <w:basedOn w:val="DefaultParagraphFont"/>
    <w:uiPriority w:val="22"/>
    <w:qFormat/>
    <w:rsid w:val="00E70457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E70457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70457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E70457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70457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7F64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731620A2B24321A6CD67D7975E1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FED6-7905-412A-91A2-62ACB1617B3C}"/>
      </w:docPartPr>
      <w:docPartBody>
        <w:p w:rsidR="00A2517A" w:rsidRDefault="008864C3" w:rsidP="008864C3">
          <w:pPr>
            <w:pStyle w:val="C3731620A2B24321A6CD67D7975E1966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EA51D3ECCB114AFF94A800748AF4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C85A8-06F0-4E7A-B257-2B479186F671}"/>
      </w:docPartPr>
      <w:docPartBody>
        <w:p w:rsidR="00A2517A" w:rsidRDefault="008864C3" w:rsidP="008864C3">
          <w:pPr>
            <w:pStyle w:val="EA51D3ECCB114AFF94A800748AF41CB2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3"/>
    <w:rsid w:val="00122B16"/>
    <w:rsid w:val="0054690F"/>
    <w:rsid w:val="008864C3"/>
    <w:rsid w:val="00A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4C3"/>
    <w:rPr>
      <w:color w:val="808080"/>
    </w:rPr>
  </w:style>
  <w:style w:type="paragraph" w:customStyle="1" w:styleId="C3731620A2B24321A6CD67D7975E1966">
    <w:name w:val="C3731620A2B24321A6CD67D7975E1966"/>
    <w:rsid w:val="008864C3"/>
  </w:style>
  <w:style w:type="paragraph" w:customStyle="1" w:styleId="tag">
    <w:name w:val="tag"/>
    <w:basedOn w:val="Normal"/>
    <w:link w:val="tagChar"/>
    <w:qFormat/>
    <w:rsid w:val="008864C3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8864C3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EA51D3ECCB114AFF94A800748AF41CB2">
    <w:name w:val="EA51D3ECCB114AFF94A800748AF41CB2"/>
    <w:rsid w:val="008864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E947-4F80-453B-B21C-17EF70B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6</cp:revision>
  <cp:lastPrinted>2024-02-13T07:51:00Z</cp:lastPrinted>
  <dcterms:created xsi:type="dcterms:W3CDTF">2025-10-01T03:59:00Z</dcterms:created>
  <dcterms:modified xsi:type="dcterms:W3CDTF">2025-10-01T05:32:00Z</dcterms:modified>
</cp:coreProperties>
</file>