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23C9D707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B24DF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B24DF3" w:rsidRPr="00B24DF3">
        <w:rPr>
          <w:rFonts w:ascii="TH SarabunPSK" w:hAnsi="TH SarabunPSK" w:cs="TH SarabunPSK"/>
          <w:b/>
          <w:bCs/>
          <w:sz w:val="36"/>
          <w:szCs w:val="36"/>
          <w:cs/>
        </w:rPr>
        <w:t>การบูรณาการการจัดการศึกษาระดับบัณฑิตศึกษา</w:t>
      </w:r>
      <w:r w:rsidR="00B24DF3" w:rsidRPr="00B24DF3">
        <w:rPr>
          <w:rFonts w:ascii="TH SarabunPSK" w:hAnsi="TH SarabunPSK" w:cs="TH SarabunPSK" w:hint="cs"/>
          <w:b/>
          <w:bCs/>
          <w:sz w:val="36"/>
          <w:szCs w:val="36"/>
          <w:cs/>
        </w:rPr>
        <w:t>สำหรับบัณฑิตนักปฏิบัติ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6A8B5FD1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B24DF3">
        <w:rPr>
          <w:rFonts w:ascii="TH SarabunPSK" w:hAnsi="TH SarabunPSK" w:cs="TH SarabunPSK" w:hint="cs"/>
          <w:sz w:val="32"/>
          <w:szCs w:val="32"/>
          <w:cs/>
        </w:rPr>
        <w:t xml:space="preserve">  รองศาสตราจารย์</w:t>
      </w:r>
      <w:proofErr w:type="gramEnd"/>
      <w:r w:rsidR="00B24DF3">
        <w:rPr>
          <w:rFonts w:ascii="TH SarabunPSK" w:hAnsi="TH SarabunPSK" w:cs="TH SarabunPSK" w:hint="cs"/>
          <w:sz w:val="32"/>
          <w:szCs w:val="32"/>
          <w:cs/>
        </w:rPr>
        <w:t xml:space="preserve"> ดร.ชิติ  ศรีตนทิพย์</w:t>
      </w:r>
    </w:p>
    <w:p w14:paraId="152FB8B1" w14:textId="7C8CEC35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B24DF3">
        <w:rPr>
          <w:rFonts w:ascii="TH SarabunPSK" w:hAnsi="TH SarabunPSK" w:cs="TH SarabunPSK" w:hint="cs"/>
          <w:sz w:val="32"/>
          <w:szCs w:val="32"/>
          <w:cs/>
        </w:rPr>
        <w:t xml:space="preserve">  สถาบันวิจัยเทคโนโลยีเกษตร</w:t>
      </w:r>
      <w:proofErr w:type="gramEnd"/>
      <w:r w:rsidR="00B24DF3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มหาวิทยาลัยเทคโนโลยีราชมงคลล้านนา จังหวัดลำปาง</w:t>
      </w:r>
    </w:p>
    <w:p w14:paraId="74AD7BA5" w14:textId="54AC28B6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370F6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370F6F"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39C1A7E2" w:rsidR="00EB62FB" w:rsidRDefault="00370F6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A8"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64ED619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70F6F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370F6F">
        <w:rPr>
          <w:rFonts w:ascii="TH SarabunPSK" w:hAnsi="TH SarabunPSK" w:cs="TH SarabunPSK" w:hint="cs"/>
          <w:b/>
          <w:bCs/>
          <w:sz w:val="32"/>
          <w:szCs w:val="32"/>
        </w:rPr>
        <w:sym w:font="Wingdings" w:char="F0A8"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0F6F46C" w14:textId="77777777" w:rsidR="00701312" w:rsidRDefault="0070131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6170CD12" w14:textId="77777777" w:rsidR="00991663" w:rsidRPr="005F4706" w:rsidRDefault="00991663" w:rsidP="00991663">
      <w:pPr>
        <w:pStyle w:val="a4"/>
        <w:numPr>
          <w:ilvl w:val="0"/>
          <w:numId w:val="3"/>
        </w:numPr>
        <w:ind w:left="567" w:hanging="283"/>
        <w:jc w:val="both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F470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เพื่อพัฒนา</w:t>
      </w:r>
      <w:r w:rsidRPr="005F4706">
        <w:rPr>
          <w:rFonts w:ascii="TH SarabunPSK" w:hAnsi="TH SarabunPSK" w:cs="TH SarabunPSK"/>
          <w:color w:val="000000"/>
          <w:sz w:val="32"/>
          <w:szCs w:val="32"/>
          <w:cs/>
        </w:rPr>
        <w:t>ศักยภาพในการ</w:t>
      </w:r>
      <w:r w:rsidRPr="005F4706">
        <w:rPr>
          <w:rFonts w:ascii="TH SarabunPSK" w:hAnsi="TH SarabunPSK" w:cs="TH SarabunPSK" w:hint="cs"/>
          <w:color w:val="000000"/>
          <w:sz w:val="32"/>
          <w:szCs w:val="32"/>
          <w:cs/>
        </w:rPr>
        <w:t>จัดการศึกษาด้านบัณฑิตศึกษาให้สอดคล้อง</w:t>
      </w:r>
      <w:r w:rsidRPr="005F4706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การจัดการศึกษาในศตวรรษที่ 21</w:t>
      </w:r>
    </w:p>
    <w:p w14:paraId="3F780ED2" w14:textId="77777777" w:rsidR="00991663" w:rsidRPr="005F4706" w:rsidRDefault="00991663" w:rsidP="00991663">
      <w:pPr>
        <w:pStyle w:val="a4"/>
        <w:numPr>
          <w:ilvl w:val="0"/>
          <w:numId w:val="3"/>
        </w:numPr>
        <w:ind w:left="567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4706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หาแนวทางในการบูรณาการในด้านการจัดการศึกษาให้สอดคล้องกับภารกิจของสถาบันวิจัยเทคโนโลยีเกษตร</w:t>
      </w:r>
    </w:p>
    <w:p w14:paraId="683FC1B4" w14:textId="77777777" w:rsidR="00701312" w:rsidRDefault="0070131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FE3659" w14:textId="6CCC287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2667F888" w14:textId="77777777" w:rsidR="005F4706" w:rsidRPr="00991663" w:rsidRDefault="005F4706" w:rsidP="005F470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1663">
        <w:rPr>
          <w:rFonts w:ascii="TH SarabunPSK" w:hAnsi="TH SarabunPSK" w:cs="TH SarabunPSK"/>
          <w:sz w:val="32"/>
          <w:szCs w:val="32"/>
          <w:cs/>
        </w:rPr>
        <w:t>สถาบันวิจัยเทคโนโลยีเกษตร ได้ร่วมสนับสนุนจัดการศึกษาในระดับบัณฑิตศึกษา (ปริญญาโท)  หลักสูตรวิทยาศาตรมหาบัณฑิต สาขาวิชาพืชศาสตร์ และสาขาเทคโนโลยีการเกษตร ภายใต้คณะวิทยาศาสตร์และเทคโนโลยีการเกษตร มหาวิทยาลัยเทคโนโลยีราชมงคลล้านนา พื้นที่ลำปาง เพื่อให้การจัดการศึกษาในระดับบัณฑิตศึกษาเป็นไปอย่างมีประสิทธิภาพ และเป็นไปตามข้อกำหนดของการบริหารจัดการหลักสูตรวิทยา</w:t>
      </w:r>
      <w:proofErr w:type="spellStart"/>
      <w:r w:rsidRPr="00991663">
        <w:rPr>
          <w:rFonts w:ascii="TH SarabunPSK" w:hAnsi="TH SarabunPSK" w:cs="TH SarabunPSK"/>
          <w:sz w:val="32"/>
          <w:szCs w:val="32"/>
          <w:cs/>
        </w:rPr>
        <w:t>ศาตร์</w:t>
      </w:r>
      <w:proofErr w:type="spellEnd"/>
      <w:r w:rsidRPr="00991663">
        <w:rPr>
          <w:rFonts w:ascii="TH SarabunPSK" w:hAnsi="TH SarabunPSK" w:cs="TH SarabunPSK"/>
          <w:sz w:val="32"/>
          <w:szCs w:val="32"/>
          <w:cs/>
        </w:rPr>
        <w:t xml:space="preserve">มหาบัณฑิต ทางหลักสูตรพืชศาสตร์จึงมีความประสงค์ในการร่วมแลกเปลี่ยนเรียนรู้การดำเนินการของคณาจารย์ผู้สอน เพื่อเป็นการพัฒนาการจัดการศึกษาระดับบัณฑิตศึกษาสถาบันวิจัยเทคโนโลยีเกษตร และเป็นการวางแนวทางในการบูรณาการการพัฒนาการจัดการศึกษา เพื่อให้สอดคล้องกับการจัดการศึกษาในศตวรรษที่ 21 </w:t>
      </w:r>
    </w:p>
    <w:p w14:paraId="6A07F7FB" w14:textId="77777777" w:rsidR="00991663" w:rsidRPr="00991663" w:rsidRDefault="00991663" w:rsidP="0099166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91663">
        <w:rPr>
          <w:rFonts w:ascii="TH SarabunPSK" w:hAnsi="TH SarabunPSK" w:cs="TH SarabunPSK"/>
          <w:sz w:val="32"/>
          <w:szCs w:val="32"/>
          <w:cs/>
        </w:rPr>
        <w:t>โดยในปีงบประมาณ พ.ศ. 256</w:t>
      </w:r>
      <w:r w:rsidRPr="00991663">
        <w:rPr>
          <w:rFonts w:ascii="TH SarabunPSK" w:hAnsi="TH SarabunPSK" w:cs="TH SarabunPSK"/>
          <w:sz w:val="32"/>
          <w:szCs w:val="32"/>
        </w:rPr>
        <w:t>5</w:t>
      </w:r>
      <w:r w:rsidRPr="00991663">
        <w:rPr>
          <w:rFonts w:ascii="TH SarabunPSK" w:hAnsi="TH SarabunPSK" w:cs="TH SarabunPSK"/>
          <w:sz w:val="32"/>
          <w:szCs w:val="32"/>
          <w:cs/>
        </w:rPr>
        <w:t xml:space="preserve"> จะได้ดำเนินการจัดการแลกเปลี่ยนเรียนรู้การบูรณาการการจัดการศึกษาระดับบัณฑิตศึกษา เพื่อให้ผลการดำเนินงานของหลักสูตรมีความต่อเนื่อง เกิดผลสัมฤทธิ์ต่อนักศึกษาอย่างแท้จริง</w:t>
      </w:r>
    </w:p>
    <w:p w14:paraId="5151E6DC" w14:textId="77777777" w:rsidR="005F4706" w:rsidRDefault="005F4706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F1D7B6" w14:textId="7DB62FBA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45D1B55C" w14:textId="728888AA" w:rsidR="00EB62FB" w:rsidRDefault="001119FE" w:rsidP="0082504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การจัดการเรียนการสอน</w:t>
      </w:r>
      <w:r w:rsidR="009A1DE9">
        <w:rPr>
          <w:rFonts w:ascii="TH SarabunPSK" w:hAnsi="TH SarabunPSK" w:cs="TH SarabunPSK" w:hint="cs"/>
          <w:sz w:val="32"/>
          <w:szCs w:val="32"/>
          <w:cs/>
        </w:rPr>
        <w:t xml:space="preserve"> หลักสูตร </w:t>
      </w:r>
      <w:proofErr w:type="spellStart"/>
      <w:r w:rsidR="009A1DE9">
        <w:rPr>
          <w:rFonts w:ascii="TH SarabunPSK" w:hAnsi="TH SarabunPSK" w:cs="TH SarabunPSK" w:hint="cs"/>
          <w:sz w:val="32"/>
          <w:szCs w:val="32"/>
          <w:cs/>
        </w:rPr>
        <w:t>วท</w:t>
      </w:r>
      <w:proofErr w:type="spellEnd"/>
      <w:r w:rsidR="009A1DE9">
        <w:rPr>
          <w:rFonts w:ascii="TH SarabunPSK" w:hAnsi="TH SarabunPSK" w:cs="TH SarabunPSK" w:hint="cs"/>
          <w:sz w:val="32"/>
          <w:szCs w:val="32"/>
          <w:cs/>
        </w:rPr>
        <w:t xml:space="preserve">.ม.พืชศาสตร์ โดยในปีการศึกษา </w:t>
      </w:r>
      <w:r w:rsidR="009A1DE9">
        <w:rPr>
          <w:rFonts w:ascii="TH SarabunPSK" w:hAnsi="TH SarabunPSK" w:cs="TH SarabunPSK"/>
          <w:sz w:val="32"/>
          <w:szCs w:val="32"/>
        </w:rPr>
        <w:t xml:space="preserve">1/2565 </w:t>
      </w:r>
      <w:r w:rsidR="009A1DE9">
        <w:rPr>
          <w:rFonts w:ascii="TH SarabunPSK" w:hAnsi="TH SarabunPSK" w:cs="TH SarabunPSK" w:hint="cs"/>
          <w:sz w:val="32"/>
          <w:szCs w:val="32"/>
          <w:cs/>
        </w:rPr>
        <w:t xml:space="preserve">จัดการเรียนการสอน แผน ก และ แผน ข ซึ่งมีการจัดการเรียนการสอนในรูปแบบ </w:t>
      </w:r>
      <w:r w:rsidR="009A1DE9">
        <w:rPr>
          <w:rFonts w:ascii="TH SarabunPSK" w:hAnsi="TH SarabunPSK" w:cs="TH SarabunPSK"/>
          <w:sz w:val="32"/>
          <w:szCs w:val="32"/>
        </w:rPr>
        <w:t xml:space="preserve">Online </w:t>
      </w:r>
      <w:r w:rsidR="009A1DE9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A1DE9">
        <w:rPr>
          <w:rFonts w:ascii="TH SarabunPSK" w:hAnsi="TH SarabunPSK" w:cs="TH SarabunPSK"/>
          <w:sz w:val="32"/>
          <w:szCs w:val="32"/>
        </w:rPr>
        <w:t>Onsite</w:t>
      </w:r>
      <w:r w:rsidR="0082504E">
        <w:rPr>
          <w:rFonts w:ascii="TH SarabunPSK" w:hAnsi="TH SarabunPSK" w:cs="TH SarabunPSK"/>
          <w:sz w:val="32"/>
          <w:szCs w:val="32"/>
        </w:rPr>
        <w:t xml:space="preserve"> </w:t>
      </w:r>
      <w:r w:rsidR="0082504E">
        <w:rPr>
          <w:rFonts w:ascii="TH SarabunPSK" w:hAnsi="TH SarabunPSK" w:cs="TH SarabunPSK" w:hint="cs"/>
          <w:sz w:val="32"/>
          <w:szCs w:val="32"/>
          <w:cs/>
        </w:rPr>
        <w:t>ทั้งภาคทฤษฎีและภาคปฏิบัติ</w:t>
      </w:r>
      <w:r w:rsidR="009A1DE9">
        <w:rPr>
          <w:rFonts w:ascii="TH SarabunPSK" w:hAnsi="TH SarabunPSK" w:cs="TH SarabunPSK"/>
          <w:sz w:val="32"/>
          <w:szCs w:val="32"/>
        </w:rPr>
        <w:t xml:space="preserve"> </w:t>
      </w:r>
      <w:r w:rsidR="0082504E">
        <w:rPr>
          <w:rFonts w:ascii="TH SarabunPSK" w:hAnsi="TH SarabunPSK" w:cs="TH SarabunPSK" w:hint="cs"/>
          <w:sz w:val="32"/>
          <w:szCs w:val="32"/>
          <w:cs/>
        </w:rPr>
        <w:t xml:space="preserve">ซึ่งในเทอม 1/2565 จะทดลองจัดการเรียนการสอนกับนักศึกษา แผน ข โดยจัดการเรียนการสอนในภาคทฤษฎี แบบ </w:t>
      </w:r>
      <w:r w:rsidR="0082504E">
        <w:rPr>
          <w:rFonts w:ascii="TH SarabunPSK" w:hAnsi="TH SarabunPSK" w:cs="TH SarabunPSK"/>
          <w:sz w:val="32"/>
          <w:szCs w:val="32"/>
        </w:rPr>
        <w:t>Online</w:t>
      </w:r>
      <w:r w:rsidR="0082504E">
        <w:rPr>
          <w:rFonts w:ascii="TH SarabunPSK" w:hAnsi="TH SarabunPSK" w:cs="TH SarabunPSK" w:hint="cs"/>
          <w:sz w:val="32"/>
          <w:szCs w:val="32"/>
          <w:cs/>
        </w:rPr>
        <w:t xml:space="preserve"> และภาคปฏิบัติ แบบ </w:t>
      </w:r>
      <w:r w:rsidR="0082504E">
        <w:rPr>
          <w:rFonts w:ascii="TH SarabunPSK" w:hAnsi="TH SarabunPSK" w:cs="TH SarabunPSK"/>
          <w:sz w:val="32"/>
          <w:szCs w:val="32"/>
        </w:rPr>
        <w:t xml:space="preserve">Onsite </w:t>
      </w:r>
      <w:r w:rsidR="00854F1B">
        <w:rPr>
          <w:rFonts w:ascii="TH SarabunPSK" w:hAnsi="TH SarabunPSK" w:cs="TH SarabunPSK" w:hint="cs"/>
          <w:sz w:val="32"/>
          <w:szCs w:val="32"/>
          <w:cs/>
        </w:rPr>
        <w:t>ในวิชาที่ต้องเรียนควบคู่กันทั้งภาคทฤษฎีและภาคปฏิบัติให้จบเป็นรายวิชา ภายในระยะเวลา 1 เดือน ส่วนวิชาอื่นๆ ที่เป็นวิชาบรรยายทั่วไปจัดการเรียนการสอนตามปกติ ทั้งนี้ เพื่อลด</w:t>
      </w:r>
      <w:r w:rsidR="00821F79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C96CAD">
        <w:rPr>
          <w:rFonts w:ascii="TH SarabunPSK" w:hAnsi="TH SarabunPSK" w:cs="TH SarabunPSK" w:hint="cs"/>
          <w:sz w:val="32"/>
          <w:szCs w:val="32"/>
          <w:cs/>
        </w:rPr>
        <w:t>ลดค่าใช้จ่าย</w:t>
      </w:r>
      <w:r w:rsidR="00821F79">
        <w:rPr>
          <w:rFonts w:ascii="TH SarabunPSK" w:hAnsi="TH SarabunPSK" w:cs="TH SarabunPSK" w:hint="cs"/>
          <w:sz w:val="32"/>
          <w:szCs w:val="32"/>
          <w:cs/>
        </w:rPr>
        <w:t>ของผู้เรียน เนื่องจากต้องทำงาน</w:t>
      </w:r>
      <w:r w:rsidR="00C96CAD">
        <w:rPr>
          <w:rFonts w:ascii="TH SarabunPSK" w:hAnsi="TH SarabunPSK" w:cs="TH SarabunPSK" w:hint="cs"/>
          <w:sz w:val="32"/>
          <w:szCs w:val="32"/>
          <w:cs/>
        </w:rPr>
        <w:t>และเรียนไปพร้อมๆ กัน</w:t>
      </w:r>
    </w:p>
    <w:p w14:paraId="3E2ACCFD" w14:textId="77777777" w:rsidR="007B5DDD" w:rsidRPr="0082504E" w:rsidRDefault="007B5DDD" w:rsidP="0082504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7591D16" w14:textId="66467D5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2E80DCE6" w14:textId="5543214B" w:rsidR="00E12A2E" w:rsidRPr="00AD01A2" w:rsidRDefault="00E12A2E" w:rsidP="00AD01A2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AD01A2">
        <w:rPr>
          <w:rFonts w:ascii="TH SarabunPSK" w:hAnsi="TH SarabunPSK" w:cs="TH SarabunPSK" w:hint="cs"/>
          <w:color w:val="000000"/>
          <w:sz w:val="32"/>
          <w:szCs w:val="32"/>
          <w:cs/>
        </w:rPr>
        <w:t>ได้แนวทางการในการบูรณาการในด้านการจัดการศึกษาระดับบัณฑิตศึกษา</w:t>
      </w:r>
    </w:p>
    <w:p w14:paraId="597EE439" w14:textId="77777777" w:rsidR="00701312" w:rsidRDefault="0070131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4E6691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8.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74064FD9" w14:textId="10CA4458" w:rsidR="00701312" w:rsidRDefault="003A1476" w:rsidP="003A1476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3A1476">
        <w:rPr>
          <w:rFonts w:ascii="TH SarabunPSK" w:hAnsi="TH SarabunPSK" w:cs="TH SarabunPSK" w:hint="cs"/>
          <w:color w:val="000000"/>
          <w:sz w:val="32"/>
          <w:szCs w:val="32"/>
          <w:cs/>
        </w:rPr>
        <w:t>การบูรณาการในด้านการจัดการศึกษาร่วมกับงานวิจัยและบริการวิชาการ</w:t>
      </w:r>
    </w:p>
    <w:p w14:paraId="3AAC9DF7" w14:textId="77777777" w:rsidR="003A1476" w:rsidRPr="003A1476" w:rsidRDefault="003A1476" w:rsidP="003A1476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</w:p>
    <w:p w14:paraId="389187D8" w14:textId="0ECADC8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3237BDF9" w14:textId="1DF1444C" w:rsidR="00EB62FB" w:rsidRDefault="00AE188D" w:rsidP="007B5DD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E188D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แนวทางการพัฒนาต่อไป</w:t>
      </w:r>
    </w:p>
    <w:p w14:paraId="2149909E" w14:textId="210BEF1D" w:rsidR="00AE188D" w:rsidRPr="00375D96" w:rsidRDefault="00AE188D" w:rsidP="00E8696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E188D">
        <w:rPr>
          <w:rFonts w:ascii="TH SarabunPSK" w:hAnsi="TH SarabunPSK" w:cs="TH SarabunPSK" w:hint="cs"/>
          <w:sz w:val="32"/>
          <w:szCs w:val="32"/>
          <w:cs/>
        </w:rPr>
        <w:t>การขับเคลื่อนการจัดการศึกษา</w:t>
      </w:r>
      <w:r w:rsidR="00E869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663">
        <w:rPr>
          <w:rFonts w:ascii="TH SarabunPSK" w:hAnsi="TH SarabunPSK" w:cs="TH SarabunPSK"/>
          <w:sz w:val="32"/>
          <w:szCs w:val="32"/>
          <w:cs/>
        </w:rPr>
        <w:t>ระดับบัณฑิตศึกษา (ปริญญาโท)</w:t>
      </w:r>
      <w:r w:rsidR="00E869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91663">
        <w:rPr>
          <w:rFonts w:ascii="TH SarabunPSK" w:hAnsi="TH SarabunPSK" w:cs="TH SarabunPSK"/>
          <w:sz w:val="32"/>
          <w:szCs w:val="32"/>
          <w:cs/>
        </w:rPr>
        <w:t>หลักสูตรวิทยาศา</w:t>
      </w:r>
      <w:r w:rsidR="00E8696B">
        <w:rPr>
          <w:rFonts w:ascii="TH SarabunPSK" w:hAnsi="TH SarabunPSK" w:cs="TH SarabunPSK" w:hint="cs"/>
          <w:sz w:val="32"/>
          <w:szCs w:val="32"/>
          <w:cs/>
        </w:rPr>
        <w:t>ส</w:t>
      </w:r>
      <w:r w:rsidRPr="00991663">
        <w:rPr>
          <w:rFonts w:ascii="TH SarabunPSK" w:hAnsi="TH SarabunPSK" w:cs="TH SarabunPSK"/>
          <w:sz w:val="32"/>
          <w:szCs w:val="32"/>
          <w:cs/>
        </w:rPr>
        <w:t>ตร</w:t>
      </w:r>
      <w:r w:rsidR="00E8696B">
        <w:rPr>
          <w:rFonts w:ascii="TH SarabunPSK" w:hAnsi="TH SarabunPSK" w:cs="TH SarabunPSK" w:hint="cs"/>
          <w:sz w:val="32"/>
          <w:szCs w:val="32"/>
          <w:cs/>
        </w:rPr>
        <w:t>์</w:t>
      </w:r>
      <w:r w:rsidRPr="00991663">
        <w:rPr>
          <w:rFonts w:ascii="TH SarabunPSK" w:hAnsi="TH SarabunPSK" w:cs="TH SarabunPSK"/>
          <w:sz w:val="32"/>
          <w:szCs w:val="32"/>
          <w:cs/>
        </w:rPr>
        <w:t>มหาบัณฑิต สาขาวิชาพืชศาสตร์ และสาขาเทคโนโลยีการเกษตร ภายใต้คณะวิทยาศาสตร์และเทคโนโลยีการเกษตร มหาวิทยาลัยเทคโนโลยีราชมงคลล้านนา พื้นที่ลำปาง</w:t>
      </w:r>
      <w:r w:rsidR="00375D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75D96">
        <w:rPr>
          <w:rFonts w:ascii="TH SarabunPSK" w:hAnsi="TH SarabunPSK" w:cs="TH SarabunPSK" w:hint="cs"/>
          <w:sz w:val="32"/>
          <w:szCs w:val="32"/>
          <w:cs/>
        </w:rPr>
        <w:t>โดยหาแนวทางการจัดการเรียนการสอนให้กับผู้เรียนที่เหมาะสมโดย</w:t>
      </w:r>
      <w:proofErr w:type="spellStart"/>
      <w:r w:rsidR="00375D96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375D96">
        <w:rPr>
          <w:rFonts w:ascii="TH SarabunPSK" w:hAnsi="TH SarabunPSK" w:cs="TH SarabunPSK" w:hint="cs"/>
          <w:sz w:val="32"/>
          <w:szCs w:val="32"/>
          <w:cs/>
        </w:rPr>
        <w:t xml:space="preserve">การสู่งานวิจัย </w:t>
      </w:r>
      <w:r w:rsidR="009452A9">
        <w:rPr>
          <w:rFonts w:ascii="TH SarabunPSK" w:hAnsi="TH SarabunPSK" w:cs="TH SarabunPSK" w:hint="cs"/>
          <w:sz w:val="32"/>
          <w:szCs w:val="32"/>
          <w:cs/>
        </w:rPr>
        <w:t>ในรูปแบบของการลงพื้นที่ เพื่อนำไปสู่การทำวิทยานิพนธ์ สามารถเรียนและแก้ปัญหาตนเอง</w:t>
      </w:r>
      <w:r w:rsidR="009448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0A7C">
        <w:rPr>
          <w:rFonts w:ascii="TH SarabunPSK" w:hAnsi="TH SarabunPSK" w:cs="TH SarabunPSK" w:hint="cs"/>
          <w:sz w:val="32"/>
          <w:szCs w:val="32"/>
          <w:cs/>
        </w:rPr>
        <w:t>โดยมหาวิทยาลัยจะเป็นแหล่งเรียนรู้ อำนวยความสะดวกแก่ผู้เรียน สร้างเสริมประสบการณ์</w:t>
      </w:r>
      <w:r w:rsidR="00E4338B">
        <w:rPr>
          <w:rFonts w:ascii="TH SarabunPSK" w:hAnsi="TH SarabunPSK" w:cs="TH SarabunPSK" w:hint="cs"/>
          <w:sz w:val="32"/>
          <w:szCs w:val="32"/>
          <w:cs/>
        </w:rPr>
        <w:t>ให้นักศึกษา</w:t>
      </w:r>
    </w:p>
    <w:p w14:paraId="42349CDC" w14:textId="77777777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510"/>
      </w:tblGrid>
      <w:tr w:rsidR="00C53012" w14:paraId="25AF5FEC" w14:textId="77777777" w:rsidTr="007B5DDD">
        <w:trPr>
          <w:jc w:val="center"/>
        </w:trPr>
        <w:tc>
          <w:tcPr>
            <w:tcW w:w="9010" w:type="dxa"/>
            <w:gridSpan w:val="2"/>
            <w:vAlign w:val="center"/>
          </w:tcPr>
          <w:p w14:paraId="09E4B2E3" w14:textId="48D239FC" w:rsidR="00C53012" w:rsidRDefault="00C53012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C53012" w14:paraId="745D82F9" w14:textId="77777777" w:rsidTr="007B5DDD">
        <w:trPr>
          <w:jc w:val="center"/>
        </w:trPr>
        <w:tc>
          <w:tcPr>
            <w:tcW w:w="4505" w:type="dxa"/>
          </w:tcPr>
          <w:p w14:paraId="53FFA6B5" w14:textId="2EC9EA27" w:rsidR="00C53012" w:rsidRDefault="00985710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571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AE75F3E" wp14:editId="05E49BC2">
                  <wp:extent cx="2700659" cy="1800000"/>
                  <wp:effectExtent l="0" t="0" r="4445" b="0"/>
                  <wp:docPr id="12" name="รูปภาพ 12" descr="E:\ปรับข้อมูลในคอมใหม่\งานบริการวิชาการ\KM\2565\KM หลักสูตร 10 มิ.ย. 65\รูป\LINE_ALBUM_KMด้านการสอน 65_๒๒๐๖๑๐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ปรับข้อมูลในคอมใหม่\งานบริการวิชาการ\KM\2565\KM หลักสูตร 10 มิ.ย. 65\รูป\LINE_ALBUM_KMด้านการสอน 65_๒๒๐๖๑๐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1AB5160" w14:textId="08F68CED" w:rsidR="00C53012" w:rsidRDefault="00985710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C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58922B5" wp14:editId="290565F4">
                  <wp:extent cx="2700659" cy="1800000"/>
                  <wp:effectExtent l="0" t="0" r="4445" b="0"/>
                  <wp:docPr id="6" name="รูปภาพ 6" descr="E:\ปรับข้อมูลในคอมใหม่\งานบริการวิชาการ\KM\2565\KM หลักสูตร 10 มิ.ย. 65\รูป\LINE_ALBUM_KMด้านการสอน 65_๒๒๐๖๑๐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ปรับข้อมูลในคอมใหม่\งานบริการวิชาการ\KM\2565\KM หลักสูตร 10 มิ.ย. 65\รูป\LINE_ALBUM_KMด้านการสอน 65_๒๒๐๖๑๐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12" w14:paraId="15526B38" w14:textId="77777777" w:rsidTr="007B5DDD">
        <w:trPr>
          <w:jc w:val="center"/>
        </w:trPr>
        <w:tc>
          <w:tcPr>
            <w:tcW w:w="4505" w:type="dxa"/>
          </w:tcPr>
          <w:p w14:paraId="42768604" w14:textId="353D7D20" w:rsidR="00C53012" w:rsidRDefault="00F17CF2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C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B5ABC1D" wp14:editId="682D9E1C">
                  <wp:extent cx="2700659" cy="1800000"/>
                  <wp:effectExtent l="0" t="0" r="4445" b="0"/>
                  <wp:docPr id="8" name="รูปภาพ 8" descr="E:\ปรับข้อมูลในคอมใหม่\งานบริการวิชาการ\KM\2565\KM หลักสูตร 10 มิ.ย. 65\รูป\LINE_ALBUM_KMด้านการสอน 65_๒๒๐๖๑๐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ปรับข้อมูลในคอมใหม่\งานบริการวิชาการ\KM\2565\KM หลักสูตร 10 มิ.ย. 65\รูป\LINE_ALBUM_KMด้านการสอน 65_๒๒๐๖๑๐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8000F29" w14:textId="2DA4E9A8" w:rsidR="00C53012" w:rsidRDefault="00F17CF2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C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EE03BC" wp14:editId="6B4C1E8F">
                  <wp:extent cx="2700659" cy="1800000"/>
                  <wp:effectExtent l="0" t="0" r="4445" b="0"/>
                  <wp:docPr id="9" name="รูปภาพ 9" descr="E:\ปรับข้อมูลในคอมใหม่\งานบริการวิชาการ\KM\2565\KM หลักสูตร 10 มิ.ย. 65\รูป\LINE_ALBUM_KMด้านการสอน 65_๒๒๐๖๑๐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ปรับข้อมูลในคอมใหม่\งานบริการวิชาการ\KM\2565\KM หลักสูตร 10 มิ.ย. 65\รูป\LINE_ALBUM_KMด้านการสอน 65_๒๒๐๖๑๐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12" w14:paraId="18A912A2" w14:textId="77777777" w:rsidTr="007B5DDD">
        <w:trPr>
          <w:jc w:val="center"/>
        </w:trPr>
        <w:tc>
          <w:tcPr>
            <w:tcW w:w="4505" w:type="dxa"/>
          </w:tcPr>
          <w:p w14:paraId="15E7F639" w14:textId="4C041586" w:rsidR="00C53012" w:rsidRDefault="00985710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571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C017B4B" wp14:editId="0620FEBB">
                  <wp:extent cx="2700659" cy="1800000"/>
                  <wp:effectExtent l="0" t="0" r="4445" b="0"/>
                  <wp:docPr id="10" name="รูปภาพ 10" descr="E:\ปรับข้อมูลในคอมใหม่\งานบริการวิชาการ\KM\2565\KM หลักสูตร 10 มิ.ย. 65\รูป\LINE_ALBUM_KMด้านการสอน 65_๒๒๐๖๑๐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ปรับข้อมูลในคอมใหม่\งานบริการวิชาการ\KM\2565\KM หลักสูตร 10 มิ.ย. 65\รูป\LINE_ALBUM_KMด้านการสอน 65_๒๒๐๖๑๐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7EDDA8FE" w14:textId="36455119" w:rsidR="00C53012" w:rsidRDefault="00985710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8571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126DFF" wp14:editId="531A74F8">
                  <wp:extent cx="2700659" cy="1800000"/>
                  <wp:effectExtent l="0" t="0" r="4445" b="0"/>
                  <wp:docPr id="11" name="รูปภาพ 11" descr="E:\ปรับข้อมูลในคอมใหม่\งานบริการวิชาการ\KM\2565\KM หลักสูตร 10 มิ.ย. 65\รูป\LINE_ALBUM_KMด้านการสอน 65_๒๒๐๖๑๐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ปรับข้อมูลในคอมใหม่\งานบริการวิชาการ\KM\2565\KM หลักสูตร 10 มิ.ย. 65\รูป\LINE_ALBUM_KMด้านการสอน 65_๒๒๐๖๑๐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12" w14:paraId="3E2E000F" w14:textId="77777777" w:rsidTr="007B5DDD">
        <w:trPr>
          <w:jc w:val="center"/>
        </w:trPr>
        <w:tc>
          <w:tcPr>
            <w:tcW w:w="4505" w:type="dxa"/>
          </w:tcPr>
          <w:p w14:paraId="293C9C28" w14:textId="38B5F0AF" w:rsidR="00C53012" w:rsidRDefault="00985710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C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6DF4091" wp14:editId="2DBCD018">
                  <wp:extent cx="2700659" cy="1800000"/>
                  <wp:effectExtent l="0" t="0" r="4445" b="0"/>
                  <wp:docPr id="7" name="รูปภาพ 7" descr="E:\ปรับข้อมูลในคอมใหม่\งานบริการวิชาการ\KM\2565\KM หลักสูตร 10 มิ.ย. 65\รูป\LINE_ALBUM_KMด้านการสอน 65_๒๒๐๖๑๐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ปรับข้อมูลในคอมใหม่\งานบริการวิชาการ\KM\2565\KM หลักสูตร 10 มิ.ย. 65\รูป\LINE_ALBUM_KMด้านการสอน 65_๒๒๐๖๑๐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153F7311" w14:textId="514C4EC7" w:rsidR="00C53012" w:rsidRDefault="00F05614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561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21ADBE0" wp14:editId="2C19650B">
                  <wp:extent cx="2700659" cy="1800000"/>
                  <wp:effectExtent l="0" t="0" r="4445" b="0"/>
                  <wp:docPr id="13" name="รูปภาพ 13" descr="E:\ปรับข้อมูลในคอมใหม่\งานบริการวิชาการ\KM\2565\KM หลักสูตร 10 มิ.ย. 65\รูป\LINE_ALBUM_KMด้านการสอน 65_๒๒๐๖๑๐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ปรับข้อมูลในคอมใหม่\งานบริการวิชาการ\KM\2565\KM หลักสูตร 10 มิ.ย. 65\รูป\LINE_ALBUM_KMด้านการสอน 65_๒๒๐๖๑๐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12" w14:paraId="070212DE" w14:textId="77777777" w:rsidTr="007B5DDD">
        <w:trPr>
          <w:jc w:val="center"/>
        </w:trPr>
        <w:tc>
          <w:tcPr>
            <w:tcW w:w="4505" w:type="dxa"/>
          </w:tcPr>
          <w:p w14:paraId="6CE6909C" w14:textId="53F3C755" w:rsidR="00C53012" w:rsidRDefault="00F17CF2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7C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F730C51" wp14:editId="5D64EC3E">
                  <wp:extent cx="3198750" cy="1800000"/>
                  <wp:effectExtent l="0" t="0" r="1905" b="0"/>
                  <wp:docPr id="5" name="รูปภาพ 5" descr="E:\ปรับข้อมูลในคอมใหม่\งานบริการวิชาการ\KM\2565\KM หลักสูตร 10 มิ.ย. 65\รูป\18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ปรับข้อมูลในคอมใหม่\งานบริการวิชาการ\KM\2565\KM หลักสูตร 10 มิ.ย. 65\รูป\18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6446B106" w14:textId="66F92FD0" w:rsidR="00C53012" w:rsidRDefault="00C53012" w:rsidP="00F0561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301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9832C4A" wp14:editId="06BAEA93">
                  <wp:extent cx="3198750" cy="1800000"/>
                  <wp:effectExtent l="0" t="0" r="1905" b="0"/>
                  <wp:docPr id="4" name="รูปภาพ 4" descr="E:\ปรับข้อมูลในคอมใหม่\งานบริการวิชาการ\KM\2565\KM หลักสูตร 10 มิ.ย. 65\รูป\18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ปรับข้อมูลในคอมใหม่\งานบริการวิชาการ\KM\2565\KM หลักสูตร 10 มิ.ย. 65\รูป\18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7A956" w14:textId="77777777" w:rsidR="00C53012" w:rsidRDefault="00C5301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C53012" w:rsidSect="007B5DDD">
      <w:pgSz w:w="11900" w:h="16840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741D0"/>
    <w:multiLevelType w:val="hybridMultilevel"/>
    <w:tmpl w:val="1FF2FED4"/>
    <w:lvl w:ilvl="0" w:tplc="8C12FA4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7625DF0"/>
    <w:multiLevelType w:val="hybridMultilevel"/>
    <w:tmpl w:val="32264710"/>
    <w:lvl w:ilvl="0" w:tplc="C6C61E3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D5F91"/>
    <w:multiLevelType w:val="hybridMultilevel"/>
    <w:tmpl w:val="171E16FC"/>
    <w:lvl w:ilvl="0" w:tplc="3D7C24D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62755F86"/>
    <w:multiLevelType w:val="hybridMultilevel"/>
    <w:tmpl w:val="D15C3D7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6D8303DD"/>
    <w:multiLevelType w:val="hybridMultilevel"/>
    <w:tmpl w:val="A9F4918A"/>
    <w:lvl w:ilvl="0" w:tplc="0409000F">
      <w:start w:val="1"/>
      <w:numFmt w:val="decimal"/>
      <w:lvlText w:val="%1."/>
      <w:lvlJc w:val="left"/>
      <w:pPr>
        <w:ind w:left="1080" w:hanging="360"/>
      </w:pPr>
      <w:rPr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6183D45"/>
    <w:multiLevelType w:val="hybridMultilevel"/>
    <w:tmpl w:val="D8BC2C7A"/>
    <w:lvl w:ilvl="0" w:tplc="2844024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E4CC2"/>
    <w:multiLevelType w:val="hybridMultilevel"/>
    <w:tmpl w:val="9CB0BC88"/>
    <w:lvl w:ilvl="0" w:tplc="677A2D96">
      <w:start w:val="1"/>
      <w:numFmt w:val="decimal"/>
      <w:lvlText w:val="%1)"/>
      <w:lvlJc w:val="left"/>
      <w:pPr>
        <w:ind w:left="1440" w:hanging="360"/>
      </w:pPr>
      <w:rPr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1119FE"/>
    <w:rsid w:val="00356DED"/>
    <w:rsid w:val="00370F6F"/>
    <w:rsid w:val="00375D96"/>
    <w:rsid w:val="003A1476"/>
    <w:rsid w:val="005B2519"/>
    <w:rsid w:val="005F4706"/>
    <w:rsid w:val="00701312"/>
    <w:rsid w:val="0076553D"/>
    <w:rsid w:val="007B5DDD"/>
    <w:rsid w:val="007D65A4"/>
    <w:rsid w:val="00821F79"/>
    <w:rsid w:val="0082504E"/>
    <w:rsid w:val="00854F1B"/>
    <w:rsid w:val="008C7F9D"/>
    <w:rsid w:val="009448EB"/>
    <w:rsid w:val="009452A9"/>
    <w:rsid w:val="00985710"/>
    <w:rsid w:val="00991663"/>
    <w:rsid w:val="009A0A7C"/>
    <w:rsid w:val="009A1DE9"/>
    <w:rsid w:val="00AD01A2"/>
    <w:rsid w:val="00AE188D"/>
    <w:rsid w:val="00B15ED7"/>
    <w:rsid w:val="00B24DF3"/>
    <w:rsid w:val="00B56DB7"/>
    <w:rsid w:val="00C21013"/>
    <w:rsid w:val="00C53012"/>
    <w:rsid w:val="00C96CAD"/>
    <w:rsid w:val="00E12A2E"/>
    <w:rsid w:val="00E4338B"/>
    <w:rsid w:val="00E8696B"/>
    <w:rsid w:val="00EB62FB"/>
    <w:rsid w:val="00F05614"/>
    <w:rsid w:val="00F1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4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Jubko</cp:lastModifiedBy>
  <cp:revision>8</cp:revision>
  <dcterms:created xsi:type="dcterms:W3CDTF">2020-03-10T04:49:00Z</dcterms:created>
  <dcterms:modified xsi:type="dcterms:W3CDTF">2022-09-14T07:50:00Z</dcterms:modified>
</cp:coreProperties>
</file>