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3955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708D74E" w:rsidR="00EB62FB" w:rsidRPr="005B2519" w:rsidRDefault="00EB62FB" w:rsidP="003955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ชื่อผลงาน..</w:t>
      </w:r>
      <w:r w:rsidR="005C4F9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D561BA">
        <w:rPr>
          <w:rFonts w:ascii="TH SarabunPSK" w:hAnsi="TH SarabunPSK" w:cs="TH SarabunPSK" w:hint="cs"/>
          <w:b/>
          <w:bCs/>
          <w:sz w:val="36"/>
          <w:szCs w:val="36"/>
          <w:u w:val="dottedHeavy"/>
          <w:cs/>
        </w:rPr>
        <w:t>รูปแบบการจัดการเรียนการสอนออนไลน์ และออนไซต์ ปีการศึกษา 2564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14:paraId="519EB98A" w14:textId="75A10CAE" w:rsidR="005B2519" w:rsidRDefault="005B2519" w:rsidP="003955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D054755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D561BA">
        <w:rPr>
          <w:rFonts w:ascii="TH SarabunPSK" w:hAnsi="TH SarabunPSK" w:cs="TH SarabunPSK"/>
          <w:sz w:val="32"/>
          <w:szCs w:val="32"/>
        </w:rPr>
        <w:t xml:space="preserve">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 คณะบริหารธุรกิจและศิลปศาสตร์ และคณะวิศวกรรมศาสตร์ มทร.ล้านนา เชียงราย</w:t>
      </w:r>
    </w:p>
    <w:p w14:paraId="152FB8B1" w14:textId="0E5E47F3" w:rsidR="00EB62FB" w:rsidRDefault="00D561BA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1F6E0" wp14:editId="28EDDBAA">
                <wp:simplePos x="0" y="0"/>
                <wp:positionH relativeFrom="column">
                  <wp:posOffset>1276350</wp:posOffset>
                </wp:positionH>
                <wp:positionV relativeFrom="paragraph">
                  <wp:posOffset>182880</wp:posOffset>
                </wp:positionV>
                <wp:extent cx="219075" cy="209550"/>
                <wp:effectExtent l="19050" t="19050" r="285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C8ADC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4.4pt" to="117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" strokecolor="black [3213]" strokeweight="3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5C4F95" w:rsidRPr="005C4F95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 xml:space="preserve"> มทร.ล้านนา เชียงราย</w:t>
      </w:r>
      <w:r w:rsidR="005C4F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</w:t>
      </w:r>
      <w:r w:rsidR="007D6AC4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74AD7BA5" w14:textId="1BD325CF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34F6B096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29B9E6A4" w:rsidR="00EB62FB" w:rsidRPr="00402A53" w:rsidRDefault="00402A53" w:rsidP="003955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561BA">
        <w:rPr>
          <w:rFonts w:ascii="TH SarabunPSK" w:hAnsi="TH SarabunPSK" w:cs="TH SarabunPSK" w:hint="cs"/>
          <w:sz w:val="32"/>
          <w:szCs w:val="32"/>
          <w:cs/>
        </w:rPr>
        <w:t>รูปแบบการจัดการเรียนการสอนออนไลน์ และออนไซต์ ปีการศึกษา 2564</w:t>
      </w:r>
    </w:p>
    <w:p w14:paraId="7ECA55AB" w14:textId="77777777" w:rsidR="00402A53" w:rsidRDefault="00402A53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6CCC287E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6DF5EF1A" w14:textId="274632EC" w:rsidR="004B0811" w:rsidRDefault="004B0811" w:rsidP="004B0811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ทักษะด้านความรู้ ความสามารถ และองค์ความรู้ในการปฏิบัติงานของบุคลากรสนับสนุนทางการศึกษา เป็นสิ่งจำเป็นต่อการสนับสนุนการจัดการศึกษา เพื่อให้เกิดประสิทธิภาพในการจัดการศึกษา และบัณฑิตที่จบการศึกษาเป็นบัณฑิตที่พึงประสงค์ตามความต้องการของสถานประกอบการ ดังนั้นการพัฒนาบุคลากรสนับสนุนการจัดการศึกษา จึงเป็นสิ่งจำเป็นต่อสถาบันการศึกษา  เพื่อให้สถาบันการศึกษามีศักยภาพยิ่งขึ้นและพัฒนาให้ทันต่อสภาวะการเปลี่ยนแปลงของสังคมปัจจุบัน และอนาคต</w:t>
      </w:r>
    </w:p>
    <w:p w14:paraId="0EE2A0F9" w14:textId="77777777" w:rsidR="004B0811" w:rsidRDefault="004B0811" w:rsidP="004B0811">
      <w:pPr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 เป็นสถานศึกษาให้ความรู้ด้านวิชาการ และวิชาชีพแก่นักศึกษา เปิดการเรียนการสอนระดับประกาศนียบัตรวิชาชีพชั้นสูง  และระดับปริญญาตรี  มุ่งเน้นให้นักศึกษามีความรอบรู้ มีความสามารถทั้งภาคทฤษฎี และภาคปฏิบัติ สามารถนำไปประยุกต์ใช้ได้อย่างเหมาะสมและตอบสนองปณิธานมหาวิทยาลัยฯ ที่ว่า “บัณฑิตนักปฏิบัติ”  และ  </w:t>
      </w:r>
      <w:r w:rsidRPr="00275B77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มทร.ล้านนา เชียงราย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เป็นหน่วยงานภายในมหาวิทยาลัยเทคโนโลยีราชมงคลล้านนา  ที่ผลิตบัณฑิตนักปฏิบัติ และเป็นส่วนสนับสนุนการจัดการเรียการสอนแก่สายวิชาการ  เพื่อให้การดำเนินงานด้านการจัดการเรียนการสอนสายวิชาชีพ มีประสิทธิภาพ และผลิตบัณฑิตที่ตรงตามความต้องการของสถานประกอบการณ์ ทั้งนี้คณะกรรมการการจัดการความรู้ ด้สนบริหารจัดการ มทร.ล้านนา เชียงราย จึงได้จัดโครงการสัมมนาเชิงปฏิบัติการการจัดการในการพัฒนาสมรรถนะการปฏิบัติงานเพื่อตอบสนองยุทธศาสตร์และพันธกิจของมหาวิทยาลัย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เพื่อเป็นการพัฒนาประสิทธิภาพในการทำงานให้ดีขึ้น  และเกิดนวัตกรรมใหม่ในกระบวนการทำงาน</w:t>
      </w:r>
    </w:p>
    <w:p w14:paraId="07D2D7B5" w14:textId="5E473CD7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358F4" w14:textId="77777777" w:rsidR="00402A53" w:rsidRDefault="00402A53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05028D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3FD9A0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CB960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B06115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0BCFE479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0A0051E3" w14:textId="77777777" w:rsidR="00D561BA" w:rsidRPr="00A74032" w:rsidRDefault="00D561BA" w:rsidP="00D561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จากการเก็บข้อมูลตัวอย่างจากอาจารย์ผู้สอนมหาวิทยาลัยเทคโนโลยีราชมงคลล้านนา เชียงราย จำนวนทั้งหมด </w:t>
      </w:r>
      <w:r w:rsidRPr="00A74032">
        <w:rPr>
          <w:rFonts w:ascii="TH SarabunPSK" w:hAnsi="TH SarabunPSK" w:cs="TH SarabunPSK"/>
          <w:sz w:val="32"/>
          <w:szCs w:val="32"/>
        </w:rPr>
        <w:t xml:space="preserve">32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แบบสอบถาม โดยเป็นรายวิชาด้านทฤษฎี  จำนวน  22 แบบสอบถาม รายวิชาด้านปฏิบัติ  จำนวน  </w:t>
      </w:r>
      <w:r w:rsidRPr="00A74032">
        <w:rPr>
          <w:rFonts w:ascii="TH SarabunPSK" w:hAnsi="TH SarabunPSK" w:cs="TH SarabunPSK"/>
          <w:sz w:val="32"/>
          <w:szCs w:val="32"/>
        </w:rPr>
        <w:t xml:space="preserve">1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แบบสอบถาม และรายวิชาด้านทฤษฎีและปฏิบัติ  จำนวน  </w:t>
      </w:r>
      <w:r w:rsidRPr="00A74032">
        <w:rPr>
          <w:rFonts w:ascii="TH SarabunPSK" w:hAnsi="TH SarabunPSK" w:cs="TH SarabunPSK"/>
          <w:sz w:val="32"/>
          <w:szCs w:val="32"/>
        </w:rPr>
        <w:t>9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แบบสอบถาม เมื่อพิจารณารายวิชาจำแนกตามลักษณะรายวิชา ได้ข้อมูลดังนี้</w:t>
      </w:r>
    </w:p>
    <w:p w14:paraId="495220D2" w14:textId="77777777" w:rsidR="00D561BA" w:rsidRPr="00A74032" w:rsidRDefault="00D561BA" w:rsidP="00D561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A7403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จำนวนและร้อยละจำแนกตามลักษณะรายวิชา</w:t>
      </w:r>
    </w:p>
    <w:p w14:paraId="6EC1EA55" w14:textId="77777777" w:rsidR="00D561BA" w:rsidRPr="00A74032" w:rsidRDefault="00D561BA" w:rsidP="00D561BA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1418"/>
        <w:gridCol w:w="1196"/>
      </w:tblGrid>
      <w:tr w:rsidR="00D561BA" w:rsidRPr="00A74032" w14:paraId="2CEB9832" w14:textId="77777777" w:rsidTr="00F27ECD">
        <w:trPr>
          <w:jc w:val="center"/>
        </w:trPr>
        <w:tc>
          <w:tcPr>
            <w:tcW w:w="2972" w:type="dxa"/>
          </w:tcPr>
          <w:p w14:paraId="2047BB1D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ลักษณะรายวิชา</w:t>
            </w:r>
          </w:p>
        </w:tc>
        <w:tc>
          <w:tcPr>
            <w:tcW w:w="1418" w:type="dxa"/>
          </w:tcPr>
          <w:p w14:paraId="7AE2014D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จำนวนกลุ่มตัวอย่าง</w:t>
            </w:r>
          </w:p>
        </w:tc>
        <w:tc>
          <w:tcPr>
            <w:tcW w:w="1196" w:type="dxa"/>
          </w:tcPr>
          <w:p w14:paraId="4B58E8E6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561BA" w:rsidRPr="00A74032" w14:paraId="0476B741" w14:textId="77777777" w:rsidTr="00F27ECD">
        <w:trPr>
          <w:jc w:val="center"/>
        </w:trPr>
        <w:tc>
          <w:tcPr>
            <w:tcW w:w="2972" w:type="dxa"/>
          </w:tcPr>
          <w:p w14:paraId="653A8B6E" w14:textId="77777777" w:rsidR="00D561BA" w:rsidRPr="00A74032" w:rsidRDefault="00D561BA" w:rsidP="00F27E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</w:t>
            </w:r>
          </w:p>
        </w:tc>
        <w:tc>
          <w:tcPr>
            <w:tcW w:w="1418" w:type="dxa"/>
          </w:tcPr>
          <w:p w14:paraId="1203EFED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96" w:type="dxa"/>
          </w:tcPr>
          <w:p w14:paraId="3C181F5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561BA" w:rsidRPr="00A74032" w14:paraId="00F2182F" w14:textId="77777777" w:rsidTr="00F27ECD">
        <w:trPr>
          <w:jc w:val="center"/>
        </w:trPr>
        <w:tc>
          <w:tcPr>
            <w:tcW w:w="2972" w:type="dxa"/>
          </w:tcPr>
          <w:p w14:paraId="5960F501" w14:textId="77777777" w:rsidR="00D561BA" w:rsidRPr="00A74032" w:rsidRDefault="00D561BA" w:rsidP="00F27E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สังคมและมนุษย์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</w:p>
        </w:tc>
        <w:tc>
          <w:tcPr>
            <w:tcW w:w="1418" w:type="dxa"/>
          </w:tcPr>
          <w:p w14:paraId="77A410A2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96" w:type="dxa"/>
          </w:tcPr>
          <w:p w14:paraId="6C1F1EEB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561BA" w:rsidRPr="00A74032" w14:paraId="3B8C228F" w14:textId="77777777" w:rsidTr="00F27ECD">
        <w:trPr>
          <w:jc w:val="center"/>
        </w:trPr>
        <w:tc>
          <w:tcPr>
            <w:tcW w:w="2972" w:type="dxa"/>
          </w:tcPr>
          <w:p w14:paraId="62966B75" w14:textId="77777777" w:rsidR="00D561BA" w:rsidRPr="00A74032" w:rsidRDefault="00D561BA" w:rsidP="00F27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418" w:type="dxa"/>
          </w:tcPr>
          <w:p w14:paraId="3FA56409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96" w:type="dxa"/>
          </w:tcPr>
          <w:p w14:paraId="46FB8E3A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61BA" w:rsidRPr="00A74032" w14:paraId="1A6B6E0A" w14:textId="77777777" w:rsidTr="00F27ECD">
        <w:trPr>
          <w:jc w:val="center"/>
        </w:trPr>
        <w:tc>
          <w:tcPr>
            <w:tcW w:w="2972" w:type="dxa"/>
          </w:tcPr>
          <w:p w14:paraId="0A16997A" w14:textId="77777777" w:rsidR="00D561BA" w:rsidRPr="00A74032" w:rsidRDefault="00D561BA" w:rsidP="00F27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คำนวณ</w:t>
            </w:r>
          </w:p>
        </w:tc>
        <w:tc>
          <w:tcPr>
            <w:tcW w:w="1418" w:type="dxa"/>
          </w:tcPr>
          <w:p w14:paraId="200A8269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196" w:type="dxa"/>
          </w:tcPr>
          <w:p w14:paraId="4E39CC9C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61BA" w:rsidRPr="00A74032" w14:paraId="5CECCE83" w14:textId="77777777" w:rsidTr="00F27ECD">
        <w:trPr>
          <w:jc w:val="center"/>
        </w:trPr>
        <w:tc>
          <w:tcPr>
            <w:tcW w:w="2972" w:type="dxa"/>
          </w:tcPr>
          <w:p w14:paraId="266948A8" w14:textId="77777777" w:rsidR="00D561BA" w:rsidRPr="00A74032" w:rsidRDefault="00D561BA" w:rsidP="00F27E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งานช่าง</w:t>
            </w:r>
          </w:p>
        </w:tc>
        <w:tc>
          <w:tcPr>
            <w:tcW w:w="1418" w:type="dxa"/>
          </w:tcPr>
          <w:p w14:paraId="30151266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96" w:type="dxa"/>
          </w:tcPr>
          <w:p w14:paraId="336FA3D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34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D561BA" w:rsidRPr="00A74032" w14:paraId="6F079154" w14:textId="77777777" w:rsidTr="00F27ECD">
        <w:trPr>
          <w:jc w:val="center"/>
        </w:trPr>
        <w:tc>
          <w:tcPr>
            <w:tcW w:w="2972" w:type="dxa"/>
          </w:tcPr>
          <w:p w14:paraId="03BB50E9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14:paraId="441B9B8A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196" w:type="dxa"/>
          </w:tcPr>
          <w:p w14:paraId="722ACD01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14:paraId="105F27FF" w14:textId="77777777" w:rsidR="00D561BA" w:rsidRPr="00A74032" w:rsidRDefault="00D561BA" w:rsidP="00D561B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D8E2B71" w14:textId="77777777" w:rsidR="00D561BA" w:rsidRPr="00A74032" w:rsidRDefault="00D561BA" w:rsidP="00D561B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เพื่อประเมินคู่มือ/วิธีการจัดการเรียนการสอนแบบออนไลน์ยุค </w:t>
      </w:r>
      <w:r w:rsidRPr="00A74032">
        <w:rPr>
          <w:rFonts w:ascii="TH SarabunPSK" w:hAnsi="TH SarabunPSK" w:cs="TH SarabunPSK"/>
          <w:sz w:val="32"/>
          <w:szCs w:val="32"/>
        </w:rPr>
        <w:t xml:space="preserve">New Normal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ได้สำรวจข้อมูลจากอาจารย์ผู้สอนเกี่ยวกับการจัดการเรียนการสอนในปีการศึกษาที่ผ่านมา  </w:t>
      </w:r>
      <w:r w:rsidRPr="00A74032">
        <w:rPr>
          <w:rFonts w:ascii="TH SarabunPSK" w:hAnsi="TH SarabunPSK" w:cs="TH SarabunPSK"/>
          <w:sz w:val="32"/>
          <w:szCs w:val="32"/>
        </w:rPr>
        <w:t xml:space="preserve">5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ประเด็นดังนี้</w:t>
      </w:r>
    </w:p>
    <w:p w14:paraId="422564AB" w14:textId="77777777" w:rsidR="00D561BA" w:rsidRPr="00A74032" w:rsidRDefault="00D561BA" w:rsidP="00D561BA">
      <w:pPr>
        <w:pStyle w:val="ListParagraph"/>
        <w:numPr>
          <w:ilvl w:val="0"/>
          <w:numId w:val="3"/>
        </w:numPr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7403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วิธีการสอน</w:t>
      </w:r>
    </w:p>
    <w:p w14:paraId="2F93CD10" w14:textId="77777777" w:rsidR="00D561BA" w:rsidRPr="00A74032" w:rsidRDefault="00D561BA" w:rsidP="00D561BA">
      <w:pPr>
        <w:pStyle w:val="ListParagraph"/>
        <w:numPr>
          <w:ilvl w:val="0"/>
          <w:numId w:val="3"/>
        </w:numPr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7403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โปรแกรม</w:t>
      </w:r>
      <w:r w:rsidRPr="00A7403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A7403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เครื่องมือ อุปกรณ์ที่เลือกใช้ในการสอน </w:t>
      </w:r>
      <w:r w:rsidRPr="00A7403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และการสื่อสาร</w:t>
      </w:r>
      <w:r w:rsidRPr="00A7403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</w:p>
    <w:p w14:paraId="542EA997" w14:textId="77777777" w:rsidR="00D561BA" w:rsidRPr="00A74032" w:rsidRDefault="00D561BA" w:rsidP="00D56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7403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การวางแผนเตรียมการสอนออนไลน์</w:t>
      </w:r>
    </w:p>
    <w:p w14:paraId="1D2CEA56" w14:textId="77777777" w:rsidR="00D561BA" w:rsidRPr="00A74032" w:rsidRDefault="00D561BA" w:rsidP="00D56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7403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การจัดกิจกรรมการเรียนรู้ออนไลน์/</w:t>
      </w:r>
      <w:r w:rsidRPr="00A7403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ออนไซต์</w:t>
      </w:r>
    </w:p>
    <w:p w14:paraId="5F26AEF8" w14:textId="77777777" w:rsidR="00D561BA" w:rsidRPr="00A74032" w:rsidRDefault="00D561BA" w:rsidP="00D561BA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A7403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การวัดและประเมินผล</w:t>
      </w:r>
    </w:p>
    <w:p w14:paraId="6A13561B" w14:textId="77777777" w:rsidR="00D561BA" w:rsidRPr="00A74032" w:rsidRDefault="00D561BA" w:rsidP="00D561B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โดยแต่ละประเด็นมีรายละเอียด ดังนี้</w:t>
      </w:r>
    </w:p>
    <w:p w14:paraId="02DB26E0" w14:textId="77777777" w:rsidR="00D561BA" w:rsidRPr="00A74032" w:rsidRDefault="00D561BA" w:rsidP="00D561BA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C6F036B" w14:textId="77777777" w:rsidR="00D561BA" w:rsidRPr="00A74032" w:rsidRDefault="00D561BA" w:rsidP="00D561BA">
      <w:pPr>
        <w:tabs>
          <w:tab w:val="left" w:pos="851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032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วิธีการสอน</w:t>
      </w:r>
    </w:p>
    <w:p w14:paraId="39E2E183" w14:textId="77777777" w:rsidR="00D561BA" w:rsidRPr="00A74032" w:rsidRDefault="00D561BA" w:rsidP="00D561B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>จากข้อมูลตัวอย่างพบว่าอาจารย์ส่วนใหญ่เลือกวิธีการสอนแบบผสมผสานระหว่าง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ออนไลน์และออนไซต์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4FF22D90" w14:textId="77777777" w:rsidR="00D561BA" w:rsidRPr="00A74032" w:rsidRDefault="00D561BA" w:rsidP="00D561BA">
      <w:pPr>
        <w:autoSpaceDE w:val="0"/>
        <w:autoSpaceDN w:val="0"/>
        <w:adjustRightInd w:val="0"/>
        <w:rPr>
          <w:szCs w:val="24"/>
        </w:rPr>
      </w:pPr>
      <w:r w:rsidRPr="00A74032">
        <w:rPr>
          <w:szCs w:val="24"/>
          <w:cs/>
        </w:rPr>
        <w:tab/>
      </w:r>
    </w:p>
    <w:p w14:paraId="18CAD863" w14:textId="77777777" w:rsidR="00D561BA" w:rsidRPr="00A74032" w:rsidRDefault="00D561BA" w:rsidP="00D561BA">
      <w:pPr>
        <w:autoSpaceDE w:val="0"/>
        <w:autoSpaceDN w:val="0"/>
        <w:adjustRightInd w:val="0"/>
        <w:jc w:val="center"/>
        <w:rPr>
          <w:szCs w:val="24"/>
        </w:rPr>
      </w:pPr>
      <w:r w:rsidRPr="00A74032">
        <w:rPr>
          <w:noProof/>
          <w:szCs w:val="24"/>
        </w:rPr>
        <w:lastRenderedPageBreak/>
        <w:drawing>
          <wp:inline distT="0" distB="0" distL="0" distR="0" wp14:anchorId="0EE49540" wp14:editId="723E7BE8">
            <wp:extent cx="4374107" cy="2629311"/>
            <wp:effectExtent l="0" t="0" r="7620" b="0"/>
            <wp:docPr id="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967" cy="263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DC1718" w14:textId="77777777" w:rsidR="00D561BA" w:rsidRPr="00A74032" w:rsidRDefault="00D561BA" w:rsidP="00D561BA">
      <w:pPr>
        <w:autoSpaceDE w:val="0"/>
        <w:autoSpaceDN w:val="0"/>
        <w:adjustRightInd w:val="0"/>
        <w:jc w:val="center"/>
        <w:rPr>
          <w:szCs w:val="24"/>
        </w:rPr>
      </w:pPr>
    </w:p>
    <w:p w14:paraId="6E6ED858" w14:textId="77777777" w:rsidR="00D561BA" w:rsidRPr="00A74032" w:rsidRDefault="00D561BA" w:rsidP="00D561BA">
      <w:pPr>
        <w:pStyle w:val="NormalWeb"/>
        <w:spacing w:before="0" w:beforeAutospacing="0" w:after="0" w:afterAutospacing="0"/>
        <w:jc w:val="center"/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ภาพที่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สัดส่วนการสอนแบบออนไลด์/ออนไซต์</w:t>
      </w:r>
    </w:p>
    <w:p w14:paraId="2D6EA600" w14:textId="77777777" w:rsidR="00D561BA" w:rsidRPr="00A74032" w:rsidRDefault="00D561BA" w:rsidP="00D561BA">
      <w:pPr>
        <w:autoSpaceDE w:val="0"/>
        <w:autoSpaceDN w:val="0"/>
        <w:adjustRightInd w:val="0"/>
        <w:rPr>
          <w:szCs w:val="24"/>
        </w:rPr>
      </w:pPr>
    </w:p>
    <w:p w14:paraId="08E3158F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</w:rPr>
        <w:tab/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จากภาพที่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1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พบว่าอาจารย์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ส่วนใหญ่แบ่งสัดส่วนระหว่าง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ออนไลน์และออนไซต์พอๆ กัน นั่นคือ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สัดส่วนเป็น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40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60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hAnsi="TH SarabunPSK" w:cs="TH SarabunPSK"/>
          <w:sz w:val="32"/>
          <w:szCs w:val="32"/>
        </w:rPr>
        <w:t xml:space="preserve">28.10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 </w:t>
      </w:r>
      <w:r w:rsidRPr="00A74032">
        <w:rPr>
          <w:rFonts w:ascii="TH SarabunPSK" w:hAnsi="TH SarabunPSK" w:cs="TH SarabunPSK"/>
          <w:sz w:val="32"/>
          <w:szCs w:val="32"/>
        </w:rPr>
        <w:t xml:space="preserve">60/40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74032">
        <w:rPr>
          <w:rFonts w:ascii="TH SarabunPSK" w:hAnsi="TH SarabunPSK" w:cs="TH SarabunPSK"/>
          <w:sz w:val="32"/>
          <w:szCs w:val="32"/>
        </w:rPr>
        <w:t xml:space="preserve">50/50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A74032">
        <w:rPr>
          <w:rFonts w:ascii="TH SarabunPSK" w:hAnsi="TH SarabunPSK" w:cs="TH SarabunPSK"/>
          <w:sz w:val="32"/>
          <w:szCs w:val="32"/>
        </w:rPr>
        <w:t xml:space="preserve"> 18.80</w:t>
      </w:r>
    </w:p>
    <w:p w14:paraId="0ABED456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103"/>
      </w:tblGrid>
      <w:tr w:rsidR="00D561BA" w:rsidRPr="00A74032" w14:paraId="03E21032" w14:textId="77777777" w:rsidTr="00F27ECD">
        <w:tc>
          <w:tcPr>
            <w:tcW w:w="2689" w:type="dxa"/>
          </w:tcPr>
          <w:p w14:paraId="55E4A25C" w14:textId="77777777" w:rsidR="00D561BA" w:rsidRPr="00A74032" w:rsidRDefault="00D561BA" w:rsidP="00F27EC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สัดส่วน (ออนไลน์/ออนไซต์)</w:t>
            </w:r>
          </w:p>
        </w:tc>
        <w:tc>
          <w:tcPr>
            <w:tcW w:w="5103" w:type="dxa"/>
          </w:tcPr>
          <w:p w14:paraId="3F358953" w14:textId="77777777" w:rsidR="00D561BA" w:rsidRPr="00A74032" w:rsidRDefault="00D561BA" w:rsidP="00F27ECD">
            <w:pPr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</w:tr>
      <w:tr w:rsidR="00D561BA" w:rsidRPr="00A74032" w14:paraId="3A5D02E7" w14:textId="77777777" w:rsidTr="00F27ECD">
        <w:tc>
          <w:tcPr>
            <w:tcW w:w="2689" w:type="dxa"/>
          </w:tcPr>
          <w:p w14:paraId="1293F5E1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100/</w:t>
            </w: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5103" w:type="dxa"/>
          </w:tcPr>
          <w:p w14:paraId="514C768E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รายงานทางการเงินและการวิเคราะห์</w:t>
            </w:r>
          </w:p>
          <w:p w14:paraId="7D6CF9CD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 เคมีสำหรับวิศวกร</w:t>
            </w:r>
          </w:p>
          <w:p w14:paraId="58B833F8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>Life and Social Skills</w:t>
            </w:r>
          </w:p>
          <w:p w14:paraId="2DAE8CBC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 นวัตกรรมและเทคโนโลยี</w:t>
            </w:r>
          </w:p>
          <w:p w14:paraId="1C59C165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5. การวางแผนภาษีอากร</w:t>
            </w:r>
          </w:p>
        </w:tc>
      </w:tr>
      <w:tr w:rsidR="00D561BA" w:rsidRPr="00A74032" w14:paraId="3D025E05" w14:textId="77777777" w:rsidTr="00F27ECD">
        <w:tc>
          <w:tcPr>
            <w:tcW w:w="2689" w:type="dxa"/>
          </w:tcPr>
          <w:p w14:paraId="1D452F23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80/20</w:t>
            </w:r>
          </w:p>
        </w:tc>
        <w:tc>
          <w:tcPr>
            <w:tcW w:w="5103" w:type="dxa"/>
          </w:tcPr>
          <w:p w14:paraId="022E15AE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การบริหารต้นทุนเชิงกลยุทธ์</w:t>
            </w:r>
          </w:p>
        </w:tc>
      </w:tr>
      <w:tr w:rsidR="00D561BA" w:rsidRPr="00A74032" w14:paraId="3F57AA56" w14:textId="77777777" w:rsidTr="00F27ECD">
        <w:tc>
          <w:tcPr>
            <w:tcW w:w="2689" w:type="dxa"/>
          </w:tcPr>
          <w:p w14:paraId="1EDDCD4C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70/30</w:t>
            </w:r>
          </w:p>
        </w:tc>
        <w:tc>
          <w:tcPr>
            <w:tcW w:w="5103" w:type="dxa"/>
          </w:tcPr>
          <w:p w14:paraId="3E19A12B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เคมีสำหรับวิศวกร, ปฏิบัติการเคมีสำหรับวิศวกร</w:t>
            </w:r>
          </w:p>
          <w:p w14:paraId="7848D02D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 เคมี4, นวัตกรรมและเทคโนโลยีและโครงงานเตรียมวิศวกรรม2</w:t>
            </w:r>
          </w:p>
          <w:p w14:paraId="1C673B39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</w:p>
        </w:tc>
      </w:tr>
      <w:tr w:rsidR="00D561BA" w:rsidRPr="00A74032" w14:paraId="06DB3AAB" w14:textId="77777777" w:rsidTr="00F27ECD">
        <w:tc>
          <w:tcPr>
            <w:tcW w:w="2689" w:type="dxa"/>
          </w:tcPr>
          <w:p w14:paraId="212E7AAA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60/40</w:t>
            </w:r>
          </w:p>
        </w:tc>
        <w:tc>
          <w:tcPr>
            <w:tcW w:w="5103" w:type="dxa"/>
          </w:tcPr>
          <w:p w14:paraId="0F2481EF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การบัญชีชั้นสูง 1</w:t>
            </w:r>
          </w:p>
          <w:p w14:paraId="06996DD1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 ฟิสิกส์ 2 สำหรับวิศวกร</w:t>
            </w:r>
          </w:p>
          <w:p w14:paraId="4716A30C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3. ภาษาอังกฤษเพื่อทักษะชีวิต</w:t>
            </w:r>
          </w:p>
          <w:p w14:paraId="4A79DF12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 การพัฒนาคุณภาพชีวิตและสังคม</w:t>
            </w:r>
          </w:p>
          <w:p w14:paraId="406F9BF7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5. (อ.หฤทัยรัตน์ จันต๊ะคาด)</w:t>
            </w:r>
          </w:p>
          <w:p w14:paraId="14BF3830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 การควบคุมในงานอุตสหกรรม</w:t>
            </w:r>
          </w:p>
        </w:tc>
      </w:tr>
      <w:tr w:rsidR="00D561BA" w:rsidRPr="00A74032" w14:paraId="61C895A7" w14:textId="77777777" w:rsidTr="00F27ECD">
        <w:tc>
          <w:tcPr>
            <w:tcW w:w="2689" w:type="dxa"/>
          </w:tcPr>
          <w:p w14:paraId="23667290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lastRenderedPageBreak/>
              <w:t>50/50</w:t>
            </w:r>
          </w:p>
        </w:tc>
        <w:tc>
          <w:tcPr>
            <w:tcW w:w="5103" w:type="dxa"/>
          </w:tcPr>
          <w:p w14:paraId="2C45B9E2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1. </w:t>
            </w: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ศิลปการใช้ชีวิต</w:t>
            </w:r>
          </w:p>
          <w:p w14:paraId="09F8D617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 ภาษาอังกฤษเพื่อการสื่อสารทางธุรกิจ</w:t>
            </w:r>
          </w:p>
          <w:p w14:paraId="2A39F2AB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3. </w:t>
            </w: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การบริหารจัดการระบบ</w:t>
            </w:r>
          </w:p>
          <w:p w14:paraId="0C1F5A73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 วัสดุวิศวกรรม</w:t>
            </w:r>
          </w:p>
          <w:p w14:paraId="29DD9677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5. การควบคุมคุณภาพ</w:t>
            </w:r>
          </w:p>
          <w:p w14:paraId="34E21EE9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6. การวางแผนและควบคุมการผลิต</w:t>
            </w:r>
          </w:p>
        </w:tc>
      </w:tr>
      <w:tr w:rsidR="00D561BA" w:rsidRPr="00A74032" w14:paraId="1F0444A5" w14:textId="77777777" w:rsidTr="00F27ECD">
        <w:tc>
          <w:tcPr>
            <w:tcW w:w="2689" w:type="dxa"/>
          </w:tcPr>
          <w:p w14:paraId="67220CAB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40/60</w:t>
            </w:r>
          </w:p>
        </w:tc>
        <w:tc>
          <w:tcPr>
            <w:tcW w:w="5103" w:type="dxa"/>
          </w:tcPr>
          <w:p w14:paraId="204CF6A2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>1. FUNSC202</w:t>
            </w:r>
          </w:p>
          <w:p w14:paraId="439E57A7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2. เคมีสำหรับวิศวกร</w:t>
            </w:r>
          </w:p>
          <w:p w14:paraId="2C95815A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3. ภาษาอังกฤษเชิงวิชาการ</w:t>
            </w:r>
          </w:p>
          <w:p w14:paraId="7E9031CF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4. การใช้โปรแกรมสำหรับเร็จรูปเพื่องานบัญชี</w:t>
            </w:r>
          </w:p>
          <w:p w14:paraId="7CD3C36A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5. </w:t>
            </w: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การบัญชีชั้นสูง2</w:t>
            </w:r>
          </w:p>
          <w:p w14:paraId="62FCA507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6. </w:t>
            </w: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ENGIE 129 </w:t>
            </w: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(เครื่องมือกลอัตโนมัติ)</w:t>
            </w:r>
          </w:p>
          <w:p w14:paraId="1153F090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7. การจัดการโซ่อุปทานเชิงนิเวศน์</w:t>
            </w:r>
          </w:p>
          <w:p w14:paraId="5C4070D2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8. </w:t>
            </w: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>ENDEE108 Electrical Machines 1</w:t>
            </w:r>
          </w:p>
          <w:p w14:paraId="2F34FE15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9. </w:t>
            </w: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(ผศ.ดร.ศิระพงศ์ ลือชัย)</w:t>
            </w:r>
          </w:p>
        </w:tc>
      </w:tr>
      <w:tr w:rsidR="00D561BA" w:rsidRPr="00A74032" w14:paraId="0528E4B8" w14:textId="77777777" w:rsidTr="00F27ECD">
        <w:tc>
          <w:tcPr>
            <w:tcW w:w="2689" w:type="dxa"/>
          </w:tcPr>
          <w:p w14:paraId="01CA3FB1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20/80</w:t>
            </w:r>
          </w:p>
        </w:tc>
        <w:tc>
          <w:tcPr>
            <w:tcW w:w="5103" w:type="dxa"/>
          </w:tcPr>
          <w:p w14:paraId="46FA234C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การบัญชีต้นทุน</w:t>
            </w:r>
          </w:p>
        </w:tc>
      </w:tr>
      <w:tr w:rsidR="00D561BA" w:rsidRPr="00A74032" w14:paraId="6591A858" w14:textId="77777777" w:rsidTr="00F27ECD">
        <w:tc>
          <w:tcPr>
            <w:tcW w:w="2689" w:type="dxa"/>
          </w:tcPr>
          <w:p w14:paraId="0CDB239D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10/90</w:t>
            </w:r>
          </w:p>
        </w:tc>
        <w:tc>
          <w:tcPr>
            <w:tcW w:w="5103" w:type="dxa"/>
          </w:tcPr>
          <w:p w14:paraId="4DF1FD6D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1. เคมี 4</w:t>
            </w:r>
          </w:p>
          <w:p w14:paraId="57940BB3" w14:textId="77777777" w:rsidR="00D561BA" w:rsidRPr="00A74032" w:rsidRDefault="00D561BA" w:rsidP="00F27ECD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A74032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74032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Intestinal Plant Design </w:t>
            </w:r>
          </w:p>
        </w:tc>
      </w:tr>
    </w:tbl>
    <w:p w14:paraId="1FF41B67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72CBF351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วิเคราะห์วิธีการสอนและรายวิชาที่เลือกสัดส่วนออนไลน์</w:t>
      </w:r>
    </w:p>
    <w:p w14:paraId="15424D69" w14:textId="77777777" w:rsidR="00D561BA" w:rsidRPr="00A74032" w:rsidRDefault="00D561BA" w:rsidP="00D561BA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รายวิชาที่เลือกรูปแบบการสอนในสัดส่วนออนไลน์สูงในระดับร้อยละ 80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–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100 อาจเนื่องมาจากกลุ่มผู้เรียนหลายกลุ่ม หลายสาขา ดังนั้นอาจมีโอกาสแพร่กระจาย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proofErr w:type="spellStart"/>
      <w:r w:rsidRPr="00A74032">
        <w:rPr>
          <w:rFonts w:ascii="TH SarabunPSK" w:eastAsia="Angsana New" w:hAnsi="TH SarabunPSK" w:cs="TH SarabunPSK"/>
          <w:sz w:val="32"/>
          <w:szCs w:val="32"/>
        </w:rPr>
        <w:t>covid</w:t>
      </w:r>
      <w:proofErr w:type="spellEnd"/>
      <w:r w:rsidRPr="00A74032">
        <w:rPr>
          <w:rFonts w:ascii="TH SarabunPSK" w:eastAsia="Angsana New" w:hAnsi="TH SarabunPSK" w:cs="TH SarabunPSK"/>
          <w:sz w:val="32"/>
          <w:szCs w:val="32"/>
        </w:rPr>
        <w:t>-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19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สูง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จึงทำให้นัดหมายเรียนออนไลน์สะดวกกว่า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ลักษณะรายวิชาเป็นแบบบรรยาย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กรณีศึกษา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หรือเชิงหลักการ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ซึ่งสามารถปรับเปลี่ยนให้อยู่ในรูปแบบของออนไลน์ได้คล่องตัวกว่าในลักษณะรายวิชาแบบอื่น และสามารถเรียนรู้เนื้อหารายวิชาได้จากสถานที่ที่นักศึกษาอยู่ได้โดยตรง ในกรณีที่อยู่ในช่วงของการฝึกงานในสถานประกอบการ หรืออื่น ๆ </w:t>
      </w:r>
    </w:p>
    <w:p w14:paraId="2BA066AC" w14:textId="77777777" w:rsidR="00D561BA" w:rsidRPr="00A74032" w:rsidRDefault="00D561BA" w:rsidP="00D561BA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รายวิชาที่เลือกรูปแบบการสอนในสัดส่วนออนไลน์ระดับร้อยละ 40 - 70  เป็นส่วนของการฝึกทักษะที่จำเป็นต้องออนไซต์แต่เนื่องจากมีนักศึกษามีความเสี่ยงติดเชื้อมาเป็นระยะจึงจำเป็นต้องเรียนออนไลน์ตามสถานการณ์เป็นช่วงๆ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รวมถึงการประเมินผลต้องการความโปร่งใส ซึ่งในกิจกรรมออนไลน์ไม่สามารถสังเกตุพฤติกรรมผิดปกติได้ จึงจัดให้มีการออนไซต์เพิ่มเติม  </w:t>
      </w:r>
    </w:p>
    <w:p w14:paraId="438FB0CC" w14:textId="77777777" w:rsidR="00D561BA" w:rsidRPr="00A74032" w:rsidRDefault="00D561BA" w:rsidP="00D561BA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รายวิชาที่เลือกรูปแบบการสอนในสัดส่วนออนไลน์ระดับร้อยละ 10 - 20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เป็นนักศึกษากลุ่มเล็ก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และสามารถควบคุมการเรียนการสอนภายใต้มาตรการป้องกันการติดเชื้อโควิด-19 ได้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หรือเป็นนักศึกษาระดับปวช.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ไม่มีสมาธิในการเรียนออนไลน์ในช่วงเวลาต่อเนื่องยาวนาน</w:t>
      </w:r>
    </w:p>
    <w:p w14:paraId="7A7E538E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5B58596F" w14:textId="77777777" w:rsidR="00D561BA" w:rsidRPr="00A74032" w:rsidRDefault="00D561BA" w:rsidP="00D561B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จุดเด่น/ข้อดี ที่เลือกใช้การจัดการเรียนการสอนแบบออนไลน์</w:t>
      </w:r>
    </w:p>
    <w:p w14:paraId="676BD20F" w14:textId="77777777" w:rsidR="00D561BA" w:rsidRPr="00A74032" w:rsidRDefault="00D561BA" w:rsidP="00D561BA">
      <w:pPr>
        <w:pStyle w:val="ListParagraph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ป้องกันการระบาดโรคติดเชื้อโควิด 19 และลดความเสี่ยงในการแพร่กระจายของเชื้อไวรัสโควิด 19</w:t>
      </w:r>
    </w:p>
    <w:p w14:paraId="2E668861" w14:textId="77777777" w:rsidR="00D561BA" w:rsidRPr="00A74032" w:rsidRDefault="00D561BA" w:rsidP="00D561B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สามารถอัดวิดีโอหรือคลิปวิดีโอไว้ให้นักศึกษาทบทวนหลังเรียน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</w:p>
    <w:p w14:paraId="2E8ABF8A" w14:textId="77777777" w:rsidR="00D561BA" w:rsidRPr="00A74032" w:rsidRDefault="00D561BA" w:rsidP="00D561B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ผู้เรียนและผู้สอนได้มีปฏิสัมพันธ์โดยตรงต่อกันแบบเรียลไทม์ในขณะทำการสอน เมื่อผู้เรียนสงสัยสามารถสอบถามข้อสงสัยได้ทันที รวมถึงสามารถปรับเปลี่ยนเนื้อหาการสอนและเลือกใช้สื่ออื่นๆ ผสมในการสอนเพื่อสร้างความเข้าใจเพิ่มขึ้นของผู้เรียน</w:t>
      </w:r>
    </w:p>
    <w:p w14:paraId="1BE2E3DB" w14:textId="77777777" w:rsidR="00D561BA" w:rsidRPr="00A74032" w:rsidRDefault="00D561BA" w:rsidP="00D561BA">
      <w:pPr>
        <w:pStyle w:val="ListParagraph"/>
        <w:numPr>
          <w:ilvl w:val="0"/>
          <w:numId w:val="4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ผู้เรียนสามารถเลือกสถานที่ ในการเรียนที่นักศึกษารู้สึกสะดวกและมีสมาธิในการเรียน</w:t>
      </w:r>
    </w:p>
    <w:p w14:paraId="6A4C106A" w14:textId="77777777" w:rsidR="00D561BA" w:rsidRPr="00A74032" w:rsidRDefault="00D561BA" w:rsidP="00D561BA">
      <w:pPr>
        <w:rPr>
          <w:rFonts w:ascii="TH SarabunPSK" w:hAnsi="TH SarabunPSK" w:cs="TH SarabunPSK"/>
          <w:b/>
          <w:bCs/>
          <w:sz w:val="32"/>
          <w:szCs w:val="32"/>
        </w:rPr>
      </w:pP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ปัญหาและอุปสรรคของวิธีการสอนออนไลน์</w:t>
      </w: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031E93C5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>- การสอนแบบออนไลน์ส่งผลให้ผู้เรียนอาจไม่เข้าใจในบทเรียนที่ผู้สอนกำลังทำการบรรยายอยู่ในห้องเรียนออนไลน์</w:t>
      </w:r>
      <w:r w:rsidRPr="00A74032">
        <w:rPr>
          <w:rFonts w:ascii="TH SarabunPSK" w:hAnsi="TH SarabunPSK" w:cs="TH SarabunPSK"/>
          <w:sz w:val="32"/>
          <w:szCs w:val="32"/>
        </w:rPr>
        <w:t xml:space="preserve"> 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และนักศึกษาไม่สามารถตอบคำถามได้เต็มประสิทธิภาพ</w:t>
      </w:r>
    </w:p>
    <w:p w14:paraId="47179733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- ระบบอินเตอร์เน็ตมีปัญหาของทั้งอาจารย์และนักศึกษา </w:t>
      </w:r>
    </w:p>
    <w:p w14:paraId="6F1066EE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>- อาจารย์และนักศึกษาขาดแคลนสื่อ/อุปกรณ์ในการเรียนออนไลน์ บางครั้งเกิดปัญหาทางเทคนิค เช่น ไม่รู้วิธีการตั้งค่าเสียงและกล้องหรือการอนุญาตให้แอพลิเคชั่นเข้าถึงกล้องและไมค์ ทำให้เปิดไมค์หรือกล้องของตนเองไม่ได้ การเข้าใช้แอพลิเคชั่นโดยใช้อีเมล์อื่นที่ไม่ใช้อีเมล์ของมหาวิทยาลัย ทำให้หางานไม่เจอหรือไม่สามารถเข้าถึงทางแอพลิเคชั่นได้ รวมถึงนักศึกษายังขาดวินัยในการเรียนที่สามารถควบคุมได้ด้วยตนเอง เช่น ไม่ได้ตอบคำถามโดยอ้างว่าเข้าห้องน้ำ เป็นต้น</w:t>
      </w:r>
    </w:p>
    <w:p w14:paraId="63499C6A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>- กระบวนการติดตาม สังเกตุ พฤติกรรมทำได้ยาก และนักศึกษาขาดการปฏิสัมพันธ์กับเพื่อนๆ ร่วมชั้นเรียน ทำให้ไม่เกิดการพัฒนาการด้านสังคม</w:t>
      </w:r>
      <w:r w:rsidRPr="00A74032">
        <w:rPr>
          <w:rFonts w:ascii="TH SarabunPSK" w:hAnsi="TH SarabunPSK" w:cs="TH SarabunPSK"/>
          <w:sz w:val="32"/>
          <w:szCs w:val="32"/>
        </w:rPr>
        <w:t xml:space="preserve"> ,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การมีส่วนร่วมของนักศึกษาลดลง</w:t>
      </w:r>
      <w:r w:rsidRPr="00A74032">
        <w:rPr>
          <w:rFonts w:ascii="TH SarabunPSK" w:hAnsi="TH SarabunPSK" w:cs="TH SarabunPSK"/>
          <w:sz w:val="32"/>
          <w:szCs w:val="32"/>
        </w:rPr>
        <w:t xml:space="preserve"> ,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นักศึกษาเข้าชั้นเรียนไม่ตรงต่อเวลา</w:t>
      </w:r>
    </w:p>
    <w:p w14:paraId="1A027457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6B35DB4F" w14:textId="77777777" w:rsidR="00D561BA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1D8EF10A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0FC1DEFB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1B940E90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19FF79D0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78F0EFAF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4E280595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706B0C74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55C9AA7C" w14:textId="77777777" w:rsidR="00461373" w:rsidRDefault="00461373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349E4A10" w14:textId="77777777" w:rsidR="00461373" w:rsidRPr="00461373" w:rsidRDefault="00461373" w:rsidP="00D561BA">
      <w:pPr>
        <w:rPr>
          <w:rFonts w:ascii="TH SarabunPSK" w:eastAsia="Angsana New" w:hAnsi="TH SarabunPSK" w:cs="TH SarabunPSK" w:hint="cs"/>
          <w:sz w:val="32"/>
          <w:szCs w:val="32"/>
        </w:rPr>
      </w:pPr>
    </w:p>
    <w:p w14:paraId="0C2B5E43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</w:p>
    <w:p w14:paraId="76CBEDDA" w14:textId="77777777" w:rsidR="00D561BA" w:rsidRPr="00A74032" w:rsidRDefault="00D561BA" w:rsidP="00D561B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74032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A74032">
        <w:rPr>
          <w:rFonts w:ascii="TH SarabunPSK" w:hAnsi="TH SarabunPSK" w:cs="TH SarabunPSK"/>
          <w:b/>
          <w:bCs/>
          <w:sz w:val="32"/>
          <w:szCs w:val="32"/>
          <w:cs/>
        </w:rPr>
        <w:t>โปรแกรม</w:t>
      </w: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เครื่องมือ อุปกรณ์ที่เลือกใช้ในการสอน </w:t>
      </w: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และการสื่อสาร</w:t>
      </w:r>
      <w:r w:rsidRPr="00A7403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870C946" w14:textId="77777777" w:rsidR="00D561BA" w:rsidRPr="00A74032" w:rsidRDefault="00D561BA" w:rsidP="00D561BA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69E62651" w14:textId="77777777" w:rsidR="00D561BA" w:rsidRPr="00A74032" w:rsidRDefault="00D561BA" w:rsidP="00D561BA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noProof/>
          <w:sz w:val="32"/>
          <w:szCs w:val="32"/>
        </w:rPr>
        <w:drawing>
          <wp:inline distT="0" distB="0" distL="0" distR="0" wp14:anchorId="6224744E" wp14:editId="2B8ECC73">
            <wp:extent cx="4244453" cy="2551375"/>
            <wp:effectExtent l="0" t="0" r="3810" b="1905"/>
            <wp:docPr id="6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242" cy="25542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58F1DA" w14:textId="77777777" w:rsidR="00D561BA" w:rsidRPr="00A74032" w:rsidRDefault="00D561BA" w:rsidP="00D561BA">
      <w:pPr>
        <w:jc w:val="center"/>
        <w:rPr>
          <w:rFonts w:ascii="TH SarabunPSK" w:eastAsia="Angsana New" w:hAnsi="TH SarabunPSK" w:cs="TH SarabunPSK"/>
          <w:sz w:val="16"/>
          <w:szCs w:val="16"/>
        </w:rPr>
      </w:pPr>
    </w:p>
    <w:p w14:paraId="18431EC6" w14:textId="77777777" w:rsidR="00D561BA" w:rsidRPr="00A74032" w:rsidRDefault="00D561BA" w:rsidP="00D561BA">
      <w:pPr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ภาพที่ </w:t>
      </w:r>
      <w:r w:rsidRPr="00A74032">
        <w:rPr>
          <w:rFonts w:ascii="TH SarabunPSK" w:eastAsia="Angsana New" w:hAnsi="TH SarabunPSK" w:cs="TH SarabunPSK"/>
          <w:sz w:val="32"/>
          <w:szCs w:val="32"/>
        </w:rPr>
        <w:t>2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โปรแกรมที่อาจารย์เลือกใช้ในการสอนออนไลด์</w:t>
      </w:r>
    </w:p>
    <w:p w14:paraId="62005EF4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จากภาพที่ </w:t>
      </w:r>
      <w:r w:rsidRPr="00A74032">
        <w:rPr>
          <w:rFonts w:ascii="TH SarabunPSK" w:hAnsi="TH SarabunPSK" w:cs="TH SarabunPSK"/>
          <w:sz w:val="32"/>
          <w:szCs w:val="32"/>
        </w:rPr>
        <w:t>2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พบว่าอาจารย์ทุกท่านใช้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โปรแกรม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Microsoft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T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eam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ในการจัดการเรียนการสอน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hAnsi="TH SarabunPSK" w:cs="TH SarabunPSK"/>
          <w:sz w:val="32"/>
          <w:szCs w:val="32"/>
        </w:rPr>
        <w:t xml:space="preserve">100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เลือกใช้ </w:t>
      </w:r>
      <w:r w:rsidRPr="00A74032">
        <w:rPr>
          <w:rFonts w:ascii="TH SarabunPSK" w:hAnsi="TH SarabunPSK" w:cs="TH SarabunPSK"/>
          <w:sz w:val="32"/>
          <w:szCs w:val="32"/>
        </w:rPr>
        <w:t>youtube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คิดเป็นร้อยละ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50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และเลือกใช้ </w:t>
      </w:r>
      <w:r w:rsidRPr="00A74032">
        <w:rPr>
          <w:rFonts w:ascii="TH SarabunPSK" w:hAnsi="TH SarabunPSK" w:cs="TH SarabunPSK"/>
          <w:sz w:val="32"/>
          <w:szCs w:val="32"/>
        </w:rPr>
        <w:t>Facebook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hAnsi="TH SarabunPSK" w:cs="TH SarabunPSK"/>
          <w:sz w:val="32"/>
          <w:szCs w:val="32"/>
        </w:rPr>
        <w:t xml:space="preserve">40.6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นอกจากนี้ยังพบว่าอาจารย์ส่วนใหญ่เลือกใช้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Computer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สัญญาณอินเตอร์เน็ต เป็น</w:t>
      </w:r>
      <w:r w:rsidRPr="00A74032">
        <w:rPr>
          <w:rFonts w:ascii="TH SarabunPSK" w:hAnsi="TH SarabunPSK" w:cs="TH SarabunPSK"/>
          <w:sz w:val="32"/>
          <w:szCs w:val="32"/>
          <w:cs/>
        </w:rPr>
        <w:t>อุปกรณ์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A74032">
        <w:rPr>
          <w:rFonts w:ascii="TH SarabunPSK" w:hAnsi="TH SarabunPSK" w:cs="TH SarabunPSK"/>
          <w:sz w:val="32"/>
          <w:szCs w:val="32"/>
          <w:cs/>
        </w:rPr>
        <w:t>ในการสอน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และสื่อสารกับนักศึกษา  คิดเป็นร้อยละ </w:t>
      </w:r>
      <w:r w:rsidRPr="00A74032">
        <w:rPr>
          <w:rFonts w:ascii="TH SarabunPSK" w:hAnsi="TH SarabunPSK" w:cs="TH SarabunPSK"/>
          <w:sz w:val="32"/>
          <w:szCs w:val="32"/>
        </w:rPr>
        <w:t xml:space="preserve">90.6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74032">
        <w:rPr>
          <w:rFonts w:ascii="TH SarabunPSK" w:hAnsi="TH SarabunPSK" w:cs="TH SarabunPSK"/>
          <w:sz w:val="32"/>
          <w:szCs w:val="32"/>
        </w:rPr>
        <w:t xml:space="preserve">87.5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รองลงมาเป็น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หูฟัง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โทรศัพท์มือถือ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แทปเลท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71.9, 68.8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62.5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ตามลำดับ</w:t>
      </w:r>
    </w:p>
    <w:p w14:paraId="4347AC5A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2FABE03F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ที่เป็นเช่นนี้อาจเนื่องมาจาก  </w:t>
      </w:r>
    </w:p>
    <w:p w14:paraId="6FC6ABC6" w14:textId="77777777" w:rsidR="00D561BA" w:rsidRPr="00A74032" w:rsidRDefault="00D561BA" w:rsidP="00D561B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มหาวิทยาลัยสนับสนุน อบรมการใช้งานโปรแกรม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Microsoft </w:t>
      </w:r>
      <w:r w:rsidRPr="00A74032">
        <w:rPr>
          <w:rFonts w:ascii="TH SarabunPSK" w:hAnsi="TH SarabunPSK" w:cs="TH SarabunPSK"/>
          <w:sz w:val="32"/>
          <w:szCs w:val="32"/>
        </w:rPr>
        <w:t>T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>ea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m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ให้แก่บุคลากร</w:t>
      </w:r>
    </w:p>
    <w:p w14:paraId="33B8B16F" w14:textId="77777777" w:rsidR="00D561BA" w:rsidRPr="00A74032" w:rsidRDefault="00D561BA" w:rsidP="00D561B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สะดวกในการรวบรวมรายชื่อนักศึกษาเพื่อเข้าห้องเรียนออนไลน์  </w:t>
      </w:r>
    </w:p>
    <w:p w14:paraId="4F7BB562" w14:textId="77777777" w:rsidR="00D561BA" w:rsidRPr="00A74032" w:rsidRDefault="00D561BA" w:rsidP="00D561B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อาจารย์ผู้สอนมีความชำนาญในการใช้ ระบบ </w:t>
      </w:r>
      <w:r w:rsidRPr="00A74032">
        <w:rPr>
          <w:rFonts w:ascii="TH SarabunPSK" w:hAnsi="TH SarabunPSK" w:cs="TH SarabunPSK"/>
          <w:sz w:val="32"/>
          <w:szCs w:val="32"/>
        </w:rPr>
        <w:t xml:space="preserve">MS Team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ทำให้ง่ายต่อการสอน </w:t>
      </w:r>
    </w:p>
    <w:p w14:paraId="57EA4412" w14:textId="77777777" w:rsidR="00D561BA" w:rsidRPr="00A74032" w:rsidRDefault="00D561BA" w:rsidP="00D561B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มีเครื่องมือเอื้อต่อการจัดการเรียนการสอนหลากหลายรูปแบบ เช่น การสร้างข้อสอบแบบสุ่มตัวเลือกได้  สามารถฝากไฟล์ได้แบบไม่หมดอายุตลอดเทอม  สามารถอัดเป็นวิดีโอ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เพื่อทบทวนภายหลัง และสามารถเช็คชื่อได้แบบอัตโนมัติตอนที่ล็อคอินเข้ามา เป็นต้น</w:t>
      </w:r>
    </w:p>
    <w:p w14:paraId="51424DB7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77AC43E3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26B55693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15C709AA" w14:textId="77777777" w:rsidR="00D561BA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378C1AAF" w14:textId="77777777" w:rsidR="00461373" w:rsidRPr="00A74032" w:rsidRDefault="00461373" w:rsidP="00D561BA">
      <w:pPr>
        <w:rPr>
          <w:rFonts w:ascii="TH SarabunPSK" w:hAnsi="TH SarabunPSK" w:cs="TH SarabunPSK" w:hint="cs"/>
          <w:sz w:val="32"/>
          <w:szCs w:val="32"/>
          <w:cs/>
        </w:rPr>
      </w:pPr>
    </w:p>
    <w:p w14:paraId="0FCA8472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6747BA0A" w14:textId="77777777" w:rsidR="00D561BA" w:rsidRPr="00A74032" w:rsidRDefault="00D561BA" w:rsidP="00D561BA">
      <w:pPr>
        <w:rPr>
          <w:rFonts w:ascii="TH SarabunPSK" w:hAnsi="TH SarabunPSK" w:cs="TH SarabunPSK"/>
          <w:sz w:val="16"/>
          <w:szCs w:val="16"/>
          <w:cs/>
        </w:rPr>
      </w:pPr>
    </w:p>
    <w:p w14:paraId="45B90D6A" w14:textId="77777777" w:rsidR="00D561BA" w:rsidRPr="00A74032" w:rsidRDefault="00D561BA" w:rsidP="00D561BA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 </w:t>
      </w:r>
      <w:r w:rsidRPr="00A740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A74032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จำนวนและร้อยละจำแนกตามลักษณะรายวิชา</w:t>
      </w:r>
    </w:p>
    <w:p w14:paraId="6744780B" w14:textId="77777777" w:rsidR="00D561BA" w:rsidRPr="00A74032" w:rsidRDefault="00D561BA" w:rsidP="00D561BA">
      <w:pPr>
        <w:rPr>
          <w:rFonts w:cs="Times New Roman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8"/>
        <w:gridCol w:w="1275"/>
        <w:gridCol w:w="1276"/>
        <w:gridCol w:w="1163"/>
        <w:gridCol w:w="1105"/>
      </w:tblGrid>
      <w:tr w:rsidR="00D561BA" w:rsidRPr="00A74032" w14:paraId="47C95D08" w14:textId="77777777" w:rsidTr="00F27ECD">
        <w:trPr>
          <w:jc w:val="center"/>
        </w:trPr>
        <w:tc>
          <w:tcPr>
            <w:tcW w:w="2978" w:type="dxa"/>
            <w:vMerge w:val="restart"/>
          </w:tcPr>
          <w:p w14:paraId="48BE2459" w14:textId="77777777" w:rsidR="00D561BA" w:rsidRPr="00A74032" w:rsidRDefault="00D561BA" w:rsidP="00F27EC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18548D1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ลักษณะวิชา</w:t>
            </w:r>
          </w:p>
        </w:tc>
        <w:tc>
          <w:tcPr>
            <w:tcW w:w="2551" w:type="dxa"/>
            <w:gridSpan w:val="2"/>
          </w:tcPr>
          <w:p w14:paraId="314755A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Facebook</w:t>
            </w:r>
          </w:p>
        </w:tc>
        <w:tc>
          <w:tcPr>
            <w:tcW w:w="2268" w:type="dxa"/>
            <w:gridSpan w:val="2"/>
          </w:tcPr>
          <w:p w14:paraId="18AD34A5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youtube</w:t>
            </w:r>
          </w:p>
        </w:tc>
      </w:tr>
      <w:tr w:rsidR="00D561BA" w:rsidRPr="00A74032" w14:paraId="4510AD87" w14:textId="77777777" w:rsidTr="00F27ECD">
        <w:trPr>
          <w:jc w:val="center"/>
        </w:trPr>
        <w:tc>
          <w:tcPr>
            <w:tcW w:w="2978" w:type="dxa"/>
            <w:vMerge/>
          </w:tcPr>
          <w:p w14:paraId="1302D380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7895F0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</w:p>
        </w:tc>
        <w:tc>
          <w:tcPr>
            <w:tcW w:w="1276" w:type="dxa"/>
          </w:tcPr>
          <w:p w14:paraId="231CFA1F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ไม่เลือก</w:t>
            </w:r>
          </w:p>
        </w:tc>
        <w:tc>
          <w:tcPr>
            <w:tcW w:w="1163" w:type="dxa"/>
          </w:tcPr>
          <w:p w14:paraId="29B43A5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</w:p>
        </w:tc>
        <w:tc>
          <w:tcPr>
            <w:tcW w:w="1105" w:type="dxa"/>
          </w:tcPr>
          <w:p w14:paraId="022E4B70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ไม่เลือก</w:t>
            </w:r>
          </w:p>
        </w:tc>
      </w:tr>
      <w:tr w:rsidR="00D561BA" w:rsidRPr="00A74032" w14:paraId="17C18369" w14:textId="77777777" w:rsidTr="00F27ECD">
        <w:trPr>
          <w:jc w:val="center"/>
        </w:trPr>
        <w:tc>
          <w:tcPr>
            <w:tcW w:w="2978" w:type="dxa"/>
          </w:tcPr>
          <w:p w14:paraId="2BDDE379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ภาษา</w:t>
            </w:r>
          </w:p>
        </w:tc>
        <w:tc>
          <w:tcPr>
            <w:tcW w:w="1275" w:type="dxa"/>
          </w:tcPr>
          <w:p w14:paraId="7A6C51C0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288926D1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163" w:type="dxa"/>
          </w:tcPr>
          <w:p w14:paraId="30A2E157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14:paraId="73AB9008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561BA" w:rsidRPr="00A74032" w14:paraId="4F63E3CD" w14:textId="77777777" w:rsidTr="00F27ECD">
        <w:trPr>
          <w:jc w:val="center"/>
        </w:trPr>
        <w:tc>
          <w:tcPr>
            <w:tcW w:w="2978" w:type="dxa"/>
          </w:tcPr>
          <w:p w14:paraId="75DB1A66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สังคมและมนุษย์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</w:t>
            </w:r>
          </w:p>
        </w:tc>
        <w:tc>
          <w:tcPr>
            <w:tcW w:w="1275" w:type="dxa"/>
          </w:tcPr>
          <w:p w14:paraId="7190B14A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56EE55FF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63" w:type="dxa"/>
          </w:tcPr>
          <w:p w14:paraId="10660A0E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5" w:type="dxa"/>
          </w:tcPr>
          <w:p w14:paraId="359C7C9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561BA" w:rsidRPr="00A74032" w14:paraId="3256FFD7" w14:textId="77777777" w:rsidTr="00F27ECD">
        <w:trPr>
          <w:jc w:val="center"/>
        </w:trPr>
        <w:tc>
          <w:tcPr>
            <w:tcW w:w="2978" w:type="dxa"/>
          </w:tcPr>
          <w:p w14:paraId="4627057E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r w:rsidRPr="00A74032">
              <w:rPr>
                <w:rFonts w:ascii="TH SarabunPSK" w:hAnsi="TH SarabunPSK" w:cs="TH SarabunPSK" w:hint="cs"/>
                <w:sz w:val="32"/>
                <w:szCs w:val="32"/>
                <w:cs/>
              </w:rPr>
              <w:t>าศาสตร์</w:t>
            </w:r>
          </w:p>
        </w:tc>
        <w:tc>
          <w:tcPr>
            <w:tcW w:w="1275" w:type="dxa"/>
          </w:tcPr>
          <w:p w14:paraId="620A7A5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14:paraId="4703D44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63" w:type="dxa"/>
          </w:tcPr>
          <w:p w14:paraId="78F2EFD2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05" w:type="dxa"/>
          </w:tcPr>
          <w:p w14:paraId="1AE73132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D561BA" w:rsidRPr="00A74032" w14:paraId="71B728BB" w14:textId="77777777" w:rsidTr="00F27ECD">
        <w:trPr>
          <w:jc w:val="center"/>
        </w:trPr>
        <w:tc>
          <w:tcPr>
            <w:tcW w:w="2978" w:type="dxa"/>
          </w:tcPr>
          <w:p w14:paraId="4EA1A92E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</w:p>
        </w:tc>
        <w:tc>
          <w:tcPr>
            <w:tcW w:w="1275" w:type="dxa"/>
          </w:tcPr>
          <w:p w14:paraId="2AE42DE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0EC1580D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63" w:type="dxa"/>
          </w:tcPr>
          <w:p w14:paraId="2A5BA47E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14:paraId="18C25157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D561BA" w:rsidRPr="00A74032" w14:paraId="0A5AB185" w14:textId="77777777" w:rsidTr="00F27ECD">
        <w:trPr>
          <w:jc w:val="center"/>
        </w:trPr>
        <w:tc>
          <w:tcPr>
            <w:tcW w:w="2978" w:type="dxa"/>
          </w:tcPr>
          <w:p w14:paraId="1AA27BA2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A74032">
              <w:rPr>
                <w:rFonts w:ascii="TH SarabunPSK" w:hAnsi="TH SarabunPSK" w:cs="TH SarabunPSK"/>
                <w:sz w:val="32"/>
                <w:szCs w:val="32"/>
                <w:cs/>
              </w:rPr>
              <w:t>งานช่าง</w:t>
            </w:r>
          </w:p>
        </w:tc>
        <w:tc>
          <w:tcPr>
            <w:tcW w:w="1275" w:type="dxa"/>
          </w:tcPr>
          <w:p w14:paraId="666DA654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14:paraId="1792D25D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63" w:type="dxa"/>
          </w:tcPr>
          <w:p w14:paraId="769CF83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05" w:type="dxa"/>
          </w:tcPr>
          <w:p w14:paraId="7EEAA220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D561BA" w:rsidRPr="00A74032" w14:paraId="23DF3ED8" w14:textId="77777777" w:rsidTr="00F27ECD">
        <w:trPr>
          <w:jc w:val="center"/>
        </w:trPr>
        <w:tc>
          <w:tcPr>
            <w:tcW w:w="2978" w:type="dxa"/>
          </w:tcPr>
          <w:p w14:paraId="5458F396" w14:textId="77777777" w:rsidR="00D561BA" w:rsidRPr="00A74032" w:rsidRDefault="00D561BA" w:rsidP="00F27ECD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740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14:paraId="7385AB2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76" w:type="dxa"/>
            <w:vAlign w:val="center"/>
          </w:tcPr>
          <w:p w14:paraId="6A036243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63" w:type="dxa"/>
            <w:vAlign w:val="center"/>
          </w:tcPr>
          <w:p w14:paraId="1EDD8A9F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05" w:type="dxa"/>
            <w:vAlign w:val="center"/>
          </w:tcPr>
          <w:p w14:paraId="341BA6EA" w14:textId="77777777" w:rsidR="00D561BA" w:rsidRPr="00A74032" w:rsidRDefault="00D561BA" w:rsidP="00F27E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403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</w:t>
            </w:r>
          </w:p>
        </w:tc>
      </w:tr>
    </w:tbl>
    <w:p w14:paraId="467AA428" w14:textId="77777777" w:rsidR="00D561BA" w:rsidRPr="00A74032" w:rsidRDefault="00D561BA" w:rsidP="00D561BA">
      <w:pPr>
        <w:rPr>
          <w:rFonts w:cs="Times New Roman"/>
          <w:szCs w:val="24"/>
        </w:rPr>
      </w:pPr>
    </w:p>
    <w:p w14:paraId="69F87B81" w14:textId="77777777" w:rsidR="00D561BA" w:rsidRPr="00A74032" w:rsidRDefault="00D561BA" w:rsidP="00D561BA">
      <w:pPr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  <w:sz w:val="32"/>
          <w:szCs w:val="32"/>
          <w:cs/>
          <w:lang w:bidi="th"/>
        </w:rPr>
      </w:pPr>
      <w:r w:rsidRPr="00A74032">
        <w:rPr>
          <w:szCs w:val="24"/>
          <w:cs/>
        </w:rPr>
        <w:tab/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จากตารางที่ </w:t>
      </w:r>
      <w:r w:rsidRPr="00A74032">
        <w:rPr>
          <w:rFonts w:ascii="TH SarabunPSK" w:hAnsi="TH SarabunPSK" w:cs="TH SarabunPSK"/>
          <w:sz w:val="32"/>
          <w:szCs w:val="32"/>
        </w:rPr>
        <w:t>2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พบว่าลักษณะวิชาส่งผลต่อการเลือกโปรแกรมที่ใช้ประกอบการสอน โดยรายวิชาเกี่ยวกับภาษา สังคมและมนุษย์</w:t>
      </w:r>
      <w:r w:rsidRPr="00A74032">
        <w:rPr>
          <w:rFonts w:ascii="TH SarabunPSK" w:hAnsi="TH SarabunPSK" w:cs="TH SarabunPSK"/>
          <w:sz w:val="32"/>
          <w:szCs w:val="32"/>
          <w:cs/>
        </w:rPr>
        <w:t>/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บูรณาการ และ</w:t>
      </w:r>
      <w:r w:rsidRPr="00A74032">
        <w:rPr>
          <w:rFonts w:ascii="TH SarabunPSK" w:hAnsi="TH SarabunPSK" w:cs="TH SarabunPSK"/>
          <w:sz w:val="32"/>
          <w:szCs w:val="32"/>
          <w:cs/>
        </w:rPr>
        <w:t>วิทย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าศาสตร์อาจารย์ส่วนใหญ่เลือกโปรแกรม </w:t>
      </w:r>
      <w:r w:rsidRPr="00A74032">
        <w:rPr>
          <w:rFonts w:ascii="TH SarabunPSK" w:hAnsi="TH SarabunPSK" w:cs="TH SarabunPSK"/>
          <w:sz w:val="32"/>
          <w:szCs w:val="32"/>
        </w:rPr>
        <w:t>Facebook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 และ </w:t>
      </w:r>
      <w:r w:rsidRPr="00A74032">
        <w:rPr>
          <w:rFonts w:ascii="TH SarabunPSK" w:hAnsi="TH SarabunPSK" w:cs="TH SarabunPSK"/>
          <w:sz w:val="32"/>
          <w:szCs w:val="32"/>
        </w:rPr>
        <w:t>youtube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มาใช้ประกอบการจัดการเรียนการสอน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Facebook 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>นักศึกษามีความคุ้นเคย และสามารถสร้างกลุ่ม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เพื่อส่งงานและเก็บไฟล์ได้นาน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 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hAnsi="TH SarabunPSK" w:cs="TH SarabunPSK"/>
          <w:sz w:val="32"/>
          <w:szCs w:val="32"/>
        </w:rPr>
        <w:t xml:space="preserve"> youtube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สามารถเป็นสื่อที่สามารถจำลอง และการสาธิตทำให้นักศึกษาเห็นภาพ และเข้าใจได้ชัดเจน</w:t>
      </w:r>
    </w:p>
    <w:p w14:paraId="7CA6F00E" w14:textId="77777777" w:rsidR="00D561BA" w:rsidRPr="00A74032" w:rsidRDefault="00D561BA" w:rsidP="00D561BA">
      <w:pPr>
        <w:autoSpaceDE w:val="0"/>
        <w:autoSpaceDN w:val="0"/>
        <w:adjustRightInd w:val="0"/>
        <w:spacing w:line="40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ส่วนวิชาเกี่ยวกับการคำนวณและงานช่างไม่นิยมเลือกโปรแกรม </w:t>
      </w:r>
      <w:r w:rsidRPr="00A74032">
        <w:rPr>
          <w:rFonts w:ascii="TH SarabunPSK" w:hAnsi="TH SarabunPSK" w:cs="TH SarabunPSK"/>
          <w:sz w:val="32"/>
          <w:szCs w:val="32"/>
        </w:rPr>
        <w:t>Facebook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 และ </w:t>
      </w:r>
      <w:r w:rsidRPr="00A74032">
        <w:rPr>
          <w:rFonts w:ascii="TH SarabunPSK" w:hAnsi="TH SarabunPSK" w:cs="TH SarabunPSK"/>
          <w:sz w:val="32"/>
          <w:szCs w:val="32"/>
        </w:rPr>
        <w:t>youtube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แต่จะเลือกเฉพาะ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>โปรแกรม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 Microsoft </w:t>
      </w:r>
      <w:r w:rsidRPr="00A74032">
        <w:rPr>
          <w:rFonts w:ascii="TH SarabunPSK" w:hAnsi="TH SarabunPSK" w:cs="TH SarabunPSK"/>
          <w:sz w:val="32"/>
          <w:szCs w:val="32"/>
        </w:rPr>
        <w:t>T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>eam</w:t>
      </w:r>
      <w:r w:rsidRPr="00A74032">
        <w:rPr>
          <w:rFonts w:ascii="TH SarabunPSK" w:hAnsi="TH SarabunPSK" w:cs="TH SarabunPSK" w:hint="cs"/>
          <w:sz w:val="32"/>
          <w:szCs w:val="32"/>
          <w:cs/>
          <w:lang w:bidi="th"/>
        </w:rPr>
        <w:t xml:space="preserve"> มาใช้ในการจัดการเรียนการสอน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 </w:t>
      </w:r>
    </w:p>
    <w:p w14:paraId="2B545461" w14:textId="77777777" w:rsidR="00D561BA" w:rsidRPr="00A74032" w:rsidRDefault="00D561BA" w:rsidP="00D561BA">
      <w:pPr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ที่เป็นเช่นนี้อาจเนื่องมาจาก มีลักษณะของรายวิชา เป็นการสอนตัวอย่างและต้องมีการทวนสอบระหว่างการเรียนกับนักศึกษาอยู่ตลอดเวลา เพื่อทดสอบความเข้าใจของนักศึกษา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 </w:t>
      </w:r>
    </w:p>
    <w:p w14:paraId="5D35DA7D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</w:p>
    <w:p w14:paraId="760BD1A9" w14:textId="77777777" w:rsidR="00D561BA" w:rsidRPr="00A74032" w:rsidRDefault="00D561BA" w:rsidP="00D561BA">
      <w:pPr>
        <w:rPr>
          <w:rFonts w:ascii="TH SarabunPSK" w:eastAsia="Angsana New" w:hAnsi="TH SarabunPSK" w:cs="TH SarabunPSK"/>
          <w:b/>
          <w:bCs/>
          <w:sz w:val="32"/>
          <w:szCs w:val="32"/>
          <w:lang w:bidi="th"/>
        </w:rPr>
      </w:pPr>
      <w:r w:rsidRPr="00A7403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740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. การวางแผนเตรียมการสอนออนไลน์ </w:t>
      </w:r>
    </w:p>
    <w:p w14:paraId="3E7741F2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b/>
          <w:bCs/>
          <w:sz w:val="32"/>
          <w:szCs w:val="32"/>
          <w:lang w:bidi="th"/>
        </w:rPr>
        <w:tab/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ในการเตรียมการสอนออนไลด์อาจารย์ได้วางแผนการสอน </w:t>
      </w:r>
      <w:r w:rsidRPr="00A74032">
        <w:rPr>
          <w:rFonts w:ascii="TH SarabunPSK" w:eastAsia="Angsana New" w:hAnsi="TH SarabunPSK" w:cs="TH SarabunPSK"/>
          <w:sz w:val="32"/>
          <w:szCs w:val="32"/>
        </w:rPr>
        <w:t>3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ระยะ ได้แก่ ระยะเตรียมการสอน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ระยะดำเนินการสอน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ระยะประเมินผล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โดยมีรายละเอียดดังนี้</w:t>
      </w:r>
    </w:p>
    <w:p w14:paraId="0029BD01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3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1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ระยะเตรียมการสอน</w:t>
      </w:r>
    </w:p>
    <w:p w14:paraId="5C448BE7" w14:textId="77777777" w:rsidR="00D561BA" w:rsidRPr="00A74032" w:rsidRDefault="00D561BA" w:rsidP="00D561BA">
      <w:pPr>
        <w:ind w:firstLine="1418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/>
          <w:sz w:val="32"/>
          <w:szCs w:val="32"/>
        </w:rPr>
        <w:t xml:space="preserve">1)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อาจารย์ได้มี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วิธีการนัดหมายนักศึกษา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โดยพบว่าส่วนใหญ่นัดหมาย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ผ่าน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 Microsoft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T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eam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รองลงมาได้แก่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การนัดหมายนักศึกษาผ่านกลุ่ม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Line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ที่เป็นเช่นนี้อาจเนื่องมาจาก อาจารย์ผู้สอนสามารถเพิ่มช่องทางในการนัดหมายให้กับนักศึกษา จากโปรแกรมหลักซึ่งอาจารย์เลือกใช้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Microsoft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T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>eam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โดยนิยมนำโปรแกรม </w:t>
      </w:r>
      <w:r w:rsidRPr="00A74032">
        <w:rPr>
          <w:rFonts w:ascii="TH SarabunPSK" w:hAnsi="TH SarabunPSK" w:cs="TH SarabunPSK"/>
          <w:sz w:val="32"/>
          <w:szCs w:val="32"/>
        </w:rPr>
        <w:t xml:space="preserve">Line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มาเสริมเพื่อความสะดวกในการนัดหมาย และเป็นโปรแกรมที่สะดวกต่อการใช้งาน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และเป็นโปรแกรมที่นักศึกษานิยมใช้ในสื่อออนไลน์</w:t>
      </w:r>
    </w:p>
    <w:p w14:paraId="4CB81421" w14:textId="77777777" w:rsidR="00D561BA" w:rsidRPr="00A74032" w:rsidRDefault="00D561BA" w:rsidP="00D561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   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2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) วิธีการกำหนดแบบฝึกหัด และการมอบหมายงาน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พบว่าอาจารย์ส่วนใหญ่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อัพโหลดไฟล์แบบฝึกหัด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และการมอบหมายงาน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เข้าในระบบ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 Microsoft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T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eam </w:t>
      </w:r>
      <w:r w:rsidRPr="00A74032">
        <w:rPr>
          <w:rFonts w:ascii="TH SarabunPSK" w:hAnsi="TH SarabunPSK" w:cs="TH SarabunPSK"/>
          <w:sz w:val="32"/>
          <w:szCs w:val="32"/>
          <w:cs/>
        </w:rPr>
        <w:t>แล้วให้นักศึกษาดาวน์โหลดเพื่อทำแบบฝึกหัด และงานที่มอบหมายให้ พร้อมทั้งกำหนดวัน เวลาที่ต้องส่งงาน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90.6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รองลงมาพบว่า</w:t>
      </w:r>
      <w:r w:rsidRPr="00A74032">
        <w:rPr>
          <w:rFonts w:ascii="TH SarabunPSK" w:hAnsi="TH SarabunPSK" w:cs="TH SarabunPSK" w:hint="cs"/>
          <w:sz w:val="32"/>
          <w:szCs w:val="32"/>
          <w:cs/>
        </w:rPr>
        <w:lastRenderedPageBreak/>
        <w:t>อาจารย์ทำการตรวจทำแบบฝึกหัด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และงานที่มอบหมายให้กับน</w:t>
      </w:r>
      <w:r w:rsidRPr="00A74032">
        <w:rPr>
          <w:rFonts w:ascii="TH SarabunPSK" w:hAnsi="TH SarabunPSK" w:cs="TH SarabunPSK"/>
          <w:sz w:val="32"/>
          <w:szCs w:val="32"/>
          <w:cs/>
        </w:rPr>
        <w:t>ักศึกษา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และเมื่อนักศึกษาทำแบบฝึกหัด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และงานที่มอบหมายแล้ว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ให้นักศึกษาอัพโหลดไฟล์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โดยสร้างโฟลเดอร์เป็นชื่อของตนเอง</w:t>
      </w:r>
    </w:p>
    <w:p w14:paraId="4CE91DD7" w14:textId="77777777" w:rsidR="00D561BA" w:rsidRPr="00A74032" w:rsidRDefault="00D561BA" w:rsidP="00D561B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/>
          <w:sz w:val="32"/>
          <w:szCs w:val="32"/>
        </w:rPr>
        <w:tab/>
      </w:r>
      <w:r w:rsidRPr="00A74032">
        <w:rPr>
          <w:rFonts w:ascii="TH SarabunPSK" w:hAnsi="TH SarabunPSK" w:cs="TH SarabunPSK"/>
          <w:sz w:val="32"/>
          <w:szCs w:val="32"/>
        </w:rPr>
        <w:tab/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นอกจากนี้ยังพบว่าอาจารย์ที่สอนวิชาที่เป็นทฤษฎีส่วนใหญ่จะ</w:t>
      </w:r>
      <w:r w:rsidRPr="00A74032">
        <w:rPr>
          <w:rFonts w:ascii="TH SarabunPSK" w:hAnsi="TH SarabunPSK" w:cs="TH SarabunPSK"/>
          <w:sz w:val="32"/>
          <w:szCs w:val="32"/>
          <w:cs/>
        </w:rPr>
        <w:t>ให้ส่งงานกิจกรรมเคลื่อนไหวทาง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กลุ่ม </w:t>
      </w:r>
      <w:r w:rsidRPr="00A74032">
        <w:rPr>
          <w:rFonts w:ascii="TH SarabunPSK" w:eastAsia="Angsana New" w:hAnsi="TH SarabunPSK" w:cs="TH SarabunPSK"/>
          <w:sz w:val="32"/>
          <w:szCs w:val="32"/>
        </w:rPr>
        <w:t>L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ine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เป็นความโดดเด่นของวิชาทางด้านภาษา นักศึกษาส่งงานการแนะนำตัวเอง การสนทนา ทำให้นักศึกษาส่งเป็นคลิปวิดีโอ ทำให้เห็นภาพเคลื่อนไหว และฟังเสียงได้ชัดเจน และอัพโหลดไฟล์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แบบฝึกหัด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และการมอบหมายงาน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เข้าในระบบ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 Microsoft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T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eam </w:t>
      </w:r>
      <w:r w:rsidRPr="00A74032">
        <w:rPr>
          <w:rFonts w:ascii="TH SarabunPSK" w:hAnsi="TH SarabunPSK" w:cs="TH SarabunPSK"/>
          <w:sz w:val="32"/>
          <w:szCs w:val="32"/>
          <w:cs/>
        </w:rPr>
        <w:t>แล้วให้นักศึกษาดาวน์โหลดเพื่อทำแบบฝึกหัด และงานที่มอบหมายให้ พร้อมทั้งกำหนดวัน เวลาที่ต้องส่งงาน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ส่วนวิชาที่เป็นทฤษฎีและปฏิบัติจะไม่ค่อยเลือกวิธีการนี้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ที่เป็นเช่นนี้อาจเนื่องมาจาก วิชาที่เป็นทฤษฎีและปฏิบัติมีกิจกรรมที่โต้ตอบกับนักศึกษาทันที ไม่จำเป็นต้องให้นักศึกษาส่งงานผ่านทั้ง 2 ช่องทางข้างต้น และมีการให้คะแนน วัดผลให้เสร็จสิ้นภายในคาบเรียน </w:t>
      </w:r>
    </w:p>
    <w:p w14:paraId="262A9181" w14:textId="77777777" w:rsidR="00D561BA" w:rsidRPr="00A74032" w:rsidRDefault="00D561BA" w:rsidP="00D561BA">
      <w:pPr>
        <w:ind w:firstLine="1418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3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) เทคนิคที่จะใช้ในการสอน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พบว่าอาจารย์ส่วนใหญ่ใช้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Power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P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oint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อัพโหลดขึ้นไมโครซอฟต์ทีมประกอบการบรรยายออนไลน์ พร้อมมีการถามตอบเป็นช่วงๆ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90.60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รองลงมาคือ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การทบทวนความเข้าใจด้วยการถามตอบ ในชั้นเรียน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 xml:space="preserve">78.10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ใช้เทคนิคการตั้งคำถามให้นักศึกษาตอบเป็นรายบุคคล เพื่อกระตุ้นให้นักศึกษามีความตั้งใจและเทคนิคการนำเสนองานประจำสัปดาห์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68.8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0 </w:t>
      </w:r>
    </w:p>
    <w:p w14:paraId="4A1CD7E1" w14:textId="77777777" w:rsidR="00D561BA" w:rsidRPr="00A74032" w:rsidRDefault="00D561BA" w:rsidP="00D561BA">
      <w:pPr>
        <w:ind w:firstLine="1418"/>
        <w:jc w:val="thaiDistribute"/>
        <w:rPr>
          <w:rFonts w:ascii="TH SarabunPSK" w:eastAsia="Angsana New" w:hAnsi="TH SarabunPSK" w:cs="TH SarabunPSK"/>
          <w:sz w:val="32"/>
          <w:szCs w:val="32"/>
          <w:cs/>
          <w:lang w:bidi="th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นอกจากนี้ยังพบว่าอาจารย์ที่สอนวิชาเกี่ยวกับวิทยาศาสตร์ การคำนวณและวิชางานช่าง เลือกเทคนิคการสอนโดยการ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บรรยาย  อธิบายกรณีศึกษาตัวอย่างผ่าน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Microsoft Team </w:t>
      </w:r>
      <w:r w:rsidRPr="00A74032">
        <w:rPr>
          <w:rFonts w:ascii="TH SarabunPSK" w:hAnsi="TH SarabunPSK" w:cs="TH SarabunPSK"/>
          <w:sz w:val="32"/>
          <w:szCs w:val="32"/>
          <w:cs/>
        </w:rPr>
        <w:t>พร้อมมีการถามตอบเป็นช่วงๆ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ในช่องแชท และให้นักศึกษาพิมพ์ตอบคำถาม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เนื่องจากรายวิชาวิทยาศาสตร์ การคำนวณและวิชางานช่าง เป็นรายวิชาต้องอธิบาย และซักถาม เพื่อทวนสอบความเข้าใจกับการศึกษา ตรงข้ามกับอาจารย์ที่สอนทางภาษา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สังคมและมนุษย์</w:t>
      </w:r>
      <w:r w:rsidRPr="00A74032">
        <w:rPr>
          <w:rFonts w:ascii="TH SarabunPSK" w:hAnsi="TH SarabunPSK" w:cs="TH SarabunPSK"/>
          <w:sz w:val="32"/>
          <w:szCs w:val="32"/>
          <w:cs/>
        </w:rPr>
        <w:t>/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บูรณาการ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ที่ไม่นิยมเลือกใช้วิธีการนี้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แต่จะเป็นการบรรยายโดยใช้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Power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P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oint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เป็นหลัก  สอนจนครบเนื้อหาการเรียนการสอนในแต่ละคาบเรียน และประมวลความเข้าใจตอนท้ายคาบเรียน</w:t>
      </w:r>
    </w:p>
    <w:p w14:paraId="4F92C0A8" w14:textId="77777777" w:rsidR="00D561BA" w:rsidRPr="00A74032" w:rsidRDefault="00D561BA" w:rsidP="00D561BA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4BF5D8C7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3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2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ระยะดำเนินการสอน</w:t>
      </w:r>
    </w:p>
    <w:p w14:paraId="318A2BC7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  <w:t>1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) วิธีการเช็คความพร้อมของนักศึกษา 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พบว่าส่วนใหญ่จะ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เช็คความพร้อมของนักศึกษา ประมาณ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5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 xml:space="preserve">10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นาที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93.80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รองลงมาคือการ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เรียกชื่อให้นักศึกษาขานชื่อในห้องแชท </w:t>
      </w:r>
      <w:r w:rsidRPr="00A74032">
        <w:rPr>
          <w:rFonts w:ascii="TH SarabunPSK" w:eastAsia="Angsana New" w:hAnsi="TH SarabunPSK" w:cs="TH SarabunPSK"/>
          <w:sz w:val="32"/>
          <w:szCs w:val="32"/>
        </w:rPr>
        <w:t>Microsoft Team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ก่อนเข้าสู่บทเรียน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87.5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0</w:t>
      </w:r>
    </w:p>
    <w:p w14:paraId="1CBE30D6" w14:textId="77777777" w:rsidR="00D561BA" w:rsidRPr="00A74032" w:rsidRDefault="00D561BA" w:rsidP="00D561BA">
      <w:pPr>
        <w:ind w:left="60" w:firstLine="138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>2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) ช่องทางการสื่อสารอื่นๆ เพื่อช่วยให้ผู้เรียนสามารถปรึกษาผู้สอนได้ตลอดเวลา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พบว่าส่วนใหญ่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ช่องทางให้นักศึกษาติดต่อผ่านช่องทาง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Chat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และ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</w:rPr>
        <w:t>Post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84.40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รองลงมาคือ 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ช่องทางให้นักศึกษาสอบถามสื่อสารผ่าน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Facebook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Line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E</w:t>
      </w:r>
      <w:r w:rsidRPr="00A74032">
        <w:rPr>
          <w:rFonts w:ascii="TH SarabunPSK" w:hAnsi="TH SarabunPSK" w:cs="TH SarabunPSK"/>
          <w:sz w:val="32"/>
          <w:szCs w:val="32"/>
          <w:cs/>
        </w:rPr>
        <w:t>-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mail </w:t>
      </w:r>
      <w:r w:rsidRPr="00A74032">
        <w:rPr>
          <w:rFonts w:ascii="TH SarabunPSK" w:hAnsi="TH SarabunPSK" w:cs="TH SarabunPSK"/>
          <w:sz w:val="32"/>
          <w:szCs w:val="32"/>
          <w:cs/>
        </w:rPr>
        <w:t>และ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เบอร์โทรศัพท์ส่วนตัว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75.00</w:t>
      </w:r>
    </w:p>
    <w:p w14:paraId="4764366B" w14:textId="77777777" w:rsidR="00D561BA" w:rsidRPr="00A74032" w:rsidRDefault="00D561BA" w:rsidP="00D561BA">
      <w:pPr>
        <w:ind w:firstLine="1418"/>
        <w:jc w:val="thaiDistribute"/>
        <w:rPr>
          <w:rFonts w:ascii="TH SarabunPSK" w:eastAsia="Angsana New" w:hAnsi="TH SarabunPSK" w:cs="TH SarabunPSK"/>
          <w:sz w:val="32"/>
          <w:szCs w:val="32"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>3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) การบันทึกไฟล์ เพื่อใช้สำหรับการทบทวนซ้ำ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พบว่าส่วนใหญ่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บันทึกการสอนทุกสัปดาห์ผ่านระบบ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นักศึกษาสามารถเข้าไปทบทวนได้ในห้องเรียน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คิดเป็นร้อย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lastRenderedPageBreak/>
        <w:t xml:space="preserve">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90.10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บันทึกไฟล์วีดีโอสอน  เฉลยแบบฝึกหัด กรณีศึกษา หรือประเด็นที่ซับซ้อน เพื่อให้ศึกษาสามารถเข้าไปทบทวนได้ตลอดเวลา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25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>.00</w:t>
      </w:r>
    </w:p>
    <w:p w14:paraId="6A8874F2" w14:textId="77777777" w:rsidR="00D561BA" w:rsidRPr="00A74032" w:rsidRDefault="00D561BA" w:rsidP="00D561BA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  <w:t>4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) วิธีการสร้างแรงจูงใจผู้เรียน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พบว่าส่วนใหญ่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ให้คะแนนในแต่ละส่วนของการประเมิน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คะแนนเข้าเรียน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คะแนนแบบฝึกหัด คะแนนงานที่มอบหมาย คะแนนการนำเสนอ คะแนนการมีส่วนร่วมในการเรียนและการนำเสนอ และคะแนนสอบ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84.40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รองลงมาคือการ</w:t>
      </w:r>
      <w:r w:rsidRPr="00A74032">
        <w:rPr>
          <w:rFonts w:ascii="TH SarabunPSK" w:hAnsi="TH SarabunPSK" w:cs="TH SarabunPSK"/>
          <w:sz w:val="32"/>
          <w:szCs w:val="32"/>
          <w:cs/>
        </w:rPr>
        <w:t>ให้คะแนนการตอบคำถาม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74032">
        <w:rPr>
          <w:rFonts w:ascii="TH SarabunPSK" w:hAnsi="TH SarabunPSK" w:cs="TH SarabunPSK"/>
          <w:sz w:val="32"/>
          <w:szCs w:val="32"/>
          <w:cs/>
        </w:rPr>
        <w:t>การมีส่วนร่วมในการเสนอความคิดเห็น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81.30</w:t>
      </w:r>
    </w:p>
    <w:p w14:paraId="0FFB4C19" w14:textId="77777777" w:rsidR="00D561BA" w:rsidRPr="00A74032" w:rsidRDefault="00D561BA" w:rsidP="00D561BA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นอกจากนี้ยังพบว่าอาจารย์ที่สอนวิชาที่เป็นทฤษฎีส่วนใหญ่จะ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สร้างแรงจูงใจผู้เรียน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โดย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A74032">
        <w:rPr>
          <w:rFonts w:ascii="TH SarabunPSK" w:hAnsi="TH SarabunPSK" w:cs="TH SarabunPSK"/>
          <w:sz w:val="32"/>
          <w:szCs w:val="32"/>
          <w:cs/>
        </w:rPr>
        <w:t>คะแนนสำหรับการส่งงาน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เร็ว </w:t>
      </w:r>
      <w:r w:rsidRPr="00A74032">
        <w:rPr>
          <w:rFonts w:ascii="TH SarabunPSK" w:hAnsi="TH SarabunPSK" w:cs="TH SarabunPSK"/>
          <w:sz w:val="32"/>
          <w:szCs w:val="32"/>
          <w:cs/>
        </w:rPr>
        <w:t>และตรงเวลา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เนื่องจากไม่ต้องการทิ้งช่วงเวลาในการทำแบบฝึกหัดนานเกินไป เพื่อให้นักศึกษาได้เข้าใจประเด็นที่สอนได้ชัดเจน และสามารถเรียนต่อยอดในหัวข้อถัดไปได้ ส่วนวิชาที่เป็นทฤษฎีและปฏิบัติจะไม่ค่อยเลือกวิธีการนี้ เนื่องจากลักษณะรายวิชาเป็นแบบที่ต้องให้ค้นคว้าเพิ่มเติม และประชุมในกลุ่มย่อยของนักศึกษาเองจึงมีลักษณะที่ขยายเวลาให้นักศึกษาทำงานต่อเนื่องและกำหนดเวลาส่งที่ชัดเจนภายหลัง</w:t>
      </w:r>
    </w:p>
    <w:p w14:paraId="36A308F0" w14:textId="77777777" w:rsidR="00D561BA" w:rsidRPr="00A74032" w:rsidRDefault="00D561BA" w:rsidP="00D561BA">
      <w:pPr>
        <w:ind w:firstLine="720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</w:p>
    <w:p w14:paraId="279ABF53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3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3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ระยะประเมินผล</w:t>
      </w:r>
    </w:p>
    <w:p w14:paraId="76AA8859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 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lang w:bidi="th"/>
        </w:rPr>
        <w:tab/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อาจารย์ส่วนใหญ่มี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ช่องทาง  วิธีการส่งงาน การตรวจงาน วิธีการทำแบบทดสอบ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วิธีการทดสอบ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โดยการประเมินผลจากงานที่มอบหมาย การมีส่วนร่วมในการเรียน และการสอบ (ออนไลน์) ผ่านโปรแกรม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87.50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รองลงมาคือการ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ส่งงาน ตรวจงาน ผ่านทาง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ประจำสัปดาห์ และการทดสอบ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U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pload 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ไฟล์ผ่านระบบ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ให้นักศึกษา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D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ownload 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ไปทำและส่งไฟล์ผ่าน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78.10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       </w:t>
      </w:r>
    </w:p>
    <w:p w14:paraId="073DBD30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68FA1D8" w14:textId="77777777" w:rsidR="00D561BA" w:rsidRPr="00A74032" w:rsidRDefault="00D561BA" w:rsidP="00D561BA">
      <w:pPr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นอกจากนี้ยังพบว่าอาจารย์ที่เลือกการสอน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แบบผสมผสานระหว่าง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ออนไลน์และออนไซต์โดย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แบ่งสัดส่วนระหว่าง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ออนไลน์และออนไซต์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พอๆ กัน เช่น </w:t>
      </w:r>
      <w:r w:rsidRPr="00A74032">
        <w:rPr>
          <w:rFonts w:ascii="TH SarabunPSK" w:hAnsi="TH SarabunPSK" w:cs="TH SarabunPSK"/>
          <w:sz w:val="32"/>
          <w:szCs w:val="32"/>
        </w:rPr>
        <w:t xml:space="preserve">40/60, 50/50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hAnsi="TH SarabunPSK" w:cs="TH SarabunPSK"/>
          <w:sz w:val="32"/>
          <w:szCs w:val="32"/>
        </w:rPr>
        <w:t xml:space="preserve"> 60/40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จะเลือก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วิธีการส่งงาน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โดย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ส่งไฟล์งานเป็น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PDF, 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ส่ง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>Hard</w:t>
      </w:r>
      <w:r w:rsidRPr="00A74032">
        <w:rPr>
          <w:rFonts w:ascii="TH SarabunPSK" w:hAnsi="TH SarabunPSK" w:cs="TH SarabunPSK"/>
          <w:sz w:val="32"/>
          <w:szCs w:val="32"/>
          <w:cs/>
        </w:rPr>
        <w:t>-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copy </w:t>
      </w:r>
      <w:r w:rsidRPr="00A74032">
        <w:rPr>
          <w:rFonts w:ascii="TH SarabunPSK" w:hAnsi="TH SarabunPSK" w:cs="TH SarabunPSK"/>
          <w:sz w:val="32"/>
          <w:szCs w:val="32"/>
          <w:cs/>
        </w:rPr>
        <w:t>หน้าห้อง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/>
          <w:sz w:val="32"/>
          <w:szCs w:val="32"/>
          <w:cs/>
        </w:rPr>
        <w:t>โดยดำเนินการตามมาตรฐานโควิด-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>19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ตามลักษณะการสอนในช่วงเวลานั้นๆ สำหรับการส่ง </w:t>
      </w:r>
      <w:r w:rsidRPr="00A74032">
        <w:rPr>
          <w:rFonts w:ascii="TH SarabunPSK" w:hAnsi="TH SarabunPSK" w:cs="TH SarabunPSK"/>
          <w:sz w:val="32"/>
          <w:szCs w:val="32"/>
        </w:rPr>
        <w:t xml:space="preserve">Hard-copy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ทำให้สะดวกในการตรวจงาน และสะท้อนจุดที่ต้องแก้ไขให้กับนักศึกษาได้ชัดเจน </w:t>
      </w:r>
    </w:p>
    <w:p w14:paraId="2F40B948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</w:p>
    <w:p w14:paraId="6110C284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5B03271B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230018E4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55C7B3C0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6947AD2E" w14:textId="77777777" w:rsidR="00D561BA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14E8815F" w14:textId="77777777" w:rsidR="00461373" w:rsidRPr="00A74032" w:rsidRDefault="00461373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7DCBB525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  <w:lang w:bidi="th"/>
        </w:rPr>
      </w:pPr>
    </w:p>
    <w:p w14:paraId="0AF13AD0" w14:textId="77777777" w:rsidR="00D561BA" w:rsidRPr="00A74032" w:rsidRDefault="00D561BA" w:rsidP="00D561BA">
      <w:pPr>
        <w:rPr>
          <w:rFonts w:ascii="TH SarabunPSK" w:eastAsia="Angsana New" w:hAnsi="TH SarabunPSK" w:cs="TH SarabunPSK"/>
          <w:b/>
          <w:bCs/>
          <w:i/>
          <w:iCs/>
          <w:sz w:val="32"/>
          <w:szCs w:val="32"/>
          <w:cs/>
          <w:lang w:bidi="th"/>
        </w:rPr>
      </w:pPr>
      <w:r w:rsidRPr="00A74032">
        <w:rPr>
          <w:rFonts w:ascii="TH SarabunPSK" w:eastAsia="Angsana New" w:hAnsi="TH SarabunPSK" w:cs="TH SarabunPSK"/>
          <w:b/>
          <w:bCs/>
          <w:sz w:val="32"/>
          <w:szCs w:val="32"/>
          <w:lang w:bidi="th"/>
        </w:rPr>
        <w:lastRenderedPageBreak/>
        <w:t>4</w:t>
      </w:r>
      <w:r w:rsidRPr="00A740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. การจัดกิจกรรมการเรียนรู้ออนไลน์/</w:t>
      </w:r>
      <w:r w:rsidRPr="00A7403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ออนไซต์</w:t>
      </w:r>
      <w:r w:rsidRPr="00A740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636A0677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4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1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การจัดสภาพแวดล้อม </w:t>
      </w:r>
    </w:p>
    <w:p w14:paraId="7586F951" w14:textId="77777777" w:rsidR="00D561BA" w:rsidRPr="00A74032" w:rsidRDefault="00D561BA" w:rsidP="00D561BA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อาจารย์ส่วนใหญ่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เปิดกล้องเพื่อสร้างบรรยากาศการสนทนาแบบ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Face to Face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พร้อมทั้งมีการซักถาม พูดคุยกับนักศึกษาเป็นระยะๆ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81.30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จัดพื้นที่ในการเรียนการสอนออนไลน์โดยเน้นไม่ให้มีเสียงรบกวนจากภายนอก จัดเตรียมอุปกรณ์คอมพิวเตอร์ กล้อง ไมโครโฟน อินเตอร์เน็ต ให้พร้อม เพื่อให้ผู้เรียนได้รับเสียงและภาพที่ชัดเจน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คิดเป็นร้อยละ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78.10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ใช้การพูดคุยเป็นกันเองมีส่วนร่วม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A74032">
        <w:rPr>
          <w:rFonts w:ascii="TH SarabunPSK" w:hAnsi="TH SarabunPSK" w:cs="TH SarabunPSK"/>
          <w:sz w:val="32"/>
          <w:szCs w:val="32"/>
          <w:cs/>
        </w:rPr>
        <w:t>ทำงานเป็นทีม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คิดเป็นร้อยละ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75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.00</w:t>
      </w:r>
    </w:p>
    <w:p w14:paraId="56177C74" w14:textId="77777777" w:rsidR="00D561BA" w:rsidRPr="00A74032" w:rsidRDefault="00D561BA" w:rsidP="00D561BA">
      <w:pPr>
        <w:ind w:firstLine="720"/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t>4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2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กิจกรรมการมีส่วนร่วมของผู้เรียน </w:t>
      </w:r>
      <w:r w:rsidRPr="00A74032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</w:t>
      </w:r>
    </w:p>
    <w:p w14:paraId="5E0E5ADC" w14:textId="77777777" w:rsidR="00D561BA" w:rsidRPr="00A74032" w:rsidRDefault="00D561BA" w:rsidP="00D561BA">
      <w:pPr>
        <w:ind w:firstLine="1440"/>
        <w:jc w:val="thaiDistribute"/>
        <w:rPr>
          <w:rFonts w:ascii="TH SarabunPSK" w:hAnsi="TH SarabunPSK" w:cs="TH SarabunPSK"/>
          <w:sz w:val="32"/>
          <w:szCs w:val="32"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อาจารย์ส่วนใหญ่</w:t>
      </w:r>
      <w:r w:rsidRPr="00A74032">
        <w:rPr>
          <w:rFonts w:ascii="TH SarabunPSK" w:hAnsi="TH SarabunPSK" w:cs="TH SarabunPSK"/>
          <w:sz w:val="32"/>
          <w:szCs w:val="32"/>
          <w:cs/>
        </w:rPr>
        <w:t>ตั้งคำถามนักศึกษาตอบเป็นรายบุคคลตามการสุ่ม เช่นเดียวกับการแสดงความคิดเห็น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และให้นักศึกษามีเวลาคิดหาคำตอบ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87.50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รองลงมาคือ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เปิดโอกาสให้นักศึกษาถามหลังจากบรรยายบทเรียน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/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เมื่อจบหัวข้อย่อย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เพื่อให้นักศึกษามีความเข้าใจในการบันทึกบทปฏิบัติการ กำหนดให้นักศึกษาเปิดกล้องเป็นรายคนตอนท้ายคาบเรียนและแสดงแบบบันทึกใบงานปฏิบัติการเพื่อให้นักศึกษากระตือรือร้นและใช้เวลาในชั้นเรียนเพื่อบันทึกและคำนวณจากผลปฏิบัติการจากสื่อ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การสอนให้ได้มากที่สุด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81.30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และอาจารย์เปิดโอกาสให้นักศึกษา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สามารถสอบถาม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>แสดงความคิดเห็นได้ตลอดเวลาของเรียน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หรือสามารถสอบถามแสดงความคิดเห็นหลังจากการเรียนได้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71.9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0</w:t>
      </w:r>
    </w:p>
    <w:p w14:paraId="67C09943" w14:textId="77777777" w:rsidR="00D561BA" w:rsidRPr="00A74032" w:rsidRDefault="00D561BA" w:rsidP="00D561BA">
      <w:pPr>
        <w:ind w:firstLine="1418"/>
        <w:jc w:val="thaiDistribute"/>
        <w:rPr>
          <w:rFonts w:ascii="TH SarabunPSK" w:eastAsia="Angsana New" w:hAnsi="TH SarabunPSK" w:cs="TH SarabunPSK"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นอกจากนี้พบว่าอาจารย์ผู้สอนเห็นว่าการสอนออนไซต์ มีกิจกรรมที่สำคัญที่ให้นักศึกษามีส่วนร่วม คือ การที่นักศึกษาสามารถยกมือเพื่อถามในสิ่งที่ไม่เข้าใจได้ทันที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และสามารถใช้วิธีการตั้งคำถามเพื่อให้นักศึกษาตอบ หรือแสดงความคิดเห็นเพิ่มเติมได้</w:t>
      </w:r>
    </w:p>
    <w:p w14:paraId="62C49C65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2BB0AE9A" w14:textId="77777777" w:rsidR="00D561BA" w:rsidRPr="00A74032" w:rsidRDefault="00D561BA" w:rsidP="00D561BA">
      <w:pPr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A74032">
        <w:rPr>
          <w:rFonts w:ascii="TH SarabunPSK" w:eastAsia="Angsana New" w:hAnsi="TH SarabunPSK" w:cs="TH SarabunPSK"/>
          <w:b/>
          <w:bCs/>
          <w:sz w:val="32"/>
          <w:szCs w:val="32"/>
        </w:rPr>
        <w:t>5.</w:t>
      </w:r>
      <w:r w:rsidRPr="00A7403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การวัดและประเมินผล</w:t>
      </w:r>
    </w:p>
    <w:p w14:paraId="3427109B" w14:textId="77777777" w:rsidR="00D561BA" w:rsidRPr="00A74032" w:rsidRDefault="00D561BA" w:rsidP="00D561BA">
      <w:pPr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Pr="00A74032">
        <w:rPr>
          <w:rFonts w:ascii="TH SarabunPSK" w:eastAsia="Angsana New" w:hAnsi="TH SarabunPSK" w:cs="TH SarabunPSK"/>
          <w:sz w:val="32"/>
          <w:szCs w:val="32"/>
          <w:cs/>
          <w:lang w:bidi="th"/>
        </w:rPr>
        <w:tab/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</w:rPr>
        <w:t>5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1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วิธีการวัดและประเมินผลตามวัตถุประสงค์ของรายวิชา </w:t>
      </w:r>
      <w:r w:rsidRPr="00A74032">
        <w:rPr>
          <w:rFonts w:ascii="TH SarabunPSK" w:eastAsia="Angsana New" w:hAnsi="TH SarabunPSK" w:cs="TH SarabunPSK" w:hint="cs"/>
          <w:sz w:val="32"/>
          <w:szCs w:val="32"/>
          <w:u w:val="single"/>
          <w:cs/>
        </w:rPr>
        <w:t xml:space="preserve"> </w:t>
      </w:r>
    </w:p>
    <w:p w14:paraId="59B4C8CC" w14:textId="77777777" w:rsidR="00D561BA" w:rsidRPr="00A74032" w:rsidRDefault="00D561BA" w:rsidP="00D561BA">
      <w:pPr>
        <w:ind w:firstLine="1440"/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พบว่าอาจารย์ส่วนใหญ่เลือกใช้</w:t>
      </w:r>
      <w:r w:rsidRPr="00A74032">
        <w:rPr>
          <w:rFonts w:ascii="TH SarabunPSK" w:hAnsi="TH SarabunPSK" w:cs="TH SarabunPSK"/>
          <w:sz w:val="32"/>
          <w:szCs w:val="32"/>
          <w:cs/>
        </w:rPr>
        <w:t>ข้อสอบกลางภาค ออกข้อสอบให้เป็นเชิงวิเคราะห์ หรือการประยุกต์ใช้งาน เพื่อให้สามารถเปิดตำราประกอบได้ และให้เขียนคำตอบลงในกระดาษพร้อมถ่ายรูปส่งในแชทส่วนตัวพร้อมระบุชื่อ เวลาที่ส่ง</w:t>
      </w:r>
      <w:r w:rsidRPr="00A74032">
        <w:rPr>
          <w:rFonts w:ascii="TH SarabunPSK" w:hAnsi="TH SarabunPSK" w:cs="TH SarabunPSK"/>
          <w:sz w:val="32"/>
          <w:szCs w:val="32"/>
        </w:rPr>
        <w:t xml:space="preserve"> 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hAnsi="TH SarabunPSK" w:cs="TH SarabunPSK"/>
          <w:sz w:val="32"/>
          <w:szCs w:val="32"/>
        </w:rPr>
        <w:t>53.10</w:t>
      </w:r>
    </w:p>
    <w:p w14:paraId="078826AF" w14:textId="77777777" w:rsidR="00D561BA" w:rsidRDefault="00D561BA" w:rsidP="00D561BA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hAnsi="TH SarabunPSK" w:cs="TH SarabunPSK" w:hint="cs"/>
          <w:sz w:val="32"/>
          <w:szCs w:val="32"/>
          <w:cs/>
        </w:rPr>
        <w:t>ส่วนการ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ทดสอบเก็บคะแนนย่อยเมื่อเรียนได้ครบทุก </w:t>
      </w:r>
      <w:r w:rsidRPr="00A74032">
        <w:rPr>
          <w:rFonts w:ascii="TH SarabunPSK" w:hAnsi="TH SarabunPSK" w:cs="TH SarabunPSK"/>
          <w:sz w:val="32"/>
          <w:szCs w:val="32"/>
          <w:cs/>
          <w:lang w:bidi="th"/>
        </w:rPr>
        <w:t xml:space="preserve">3 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บทเรียน และการสอบกลางภาคและปลายภาค รวมถึงการนำเสนองานภาคปฏิบัติผ่าน </w:t>
      </w:r>
      <w:r w:rsidRPr="00A74032">
        <w:rPr>
          <w:rFonts w:ascii="TH SarabunPSK" w:hAnsi="TH SarabunPSK" w:cs="TH SarabunPSK"/>
          <w:sz w:val="32"/>
          <w:szCs w:val="32"/>
          <w:lang w:bidi="th"/>
        </w:rPr>
        <w:t>Microsoft Team</w:t>
      </w:r>
      <w:r w:rsidRPr="00A74032">
        <w:rPr>
          <w:rFonts w:ascii="TH SarabunPSK" w:hAnsi="TH SarabunPSK" w:cs="TH SarabunPSK"/>
          <w:sz w:val="32"/>
          <w:szCs w:val="32"/>
          <w:cs/>
        </w:rPr>
        <w:t xml:space="preserve"> และหน้าชั้นเรียน</w:t>
      </w:r>
      <w:r w:rsidRPr="00A74032">
        <w:rPr>
          <w:rFonts w:ascii="TH SarabunPSK" w:hAnsi="TH SarabunPSK" w:cs="TH SarabunPSK" w:hint="cs"/>
          <w:sz w:val="32"/>
          <w:szCs w:val="32"/>
          <w:cs/>
        </w:rPr>
        <w:t xml:space="preserve"> อาจารย์ส่วนใหญ่ใช้วิธี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การทำโปรเจคในรูปแบบวิดีโอ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และนำเสนองาน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  <w:lang w:bidi="th"/>
        </w:rPr>
        <w:t xml:space="preserve">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62.50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รองลงมาคือมอบหมายงานเพื่อให้นักศึกษานำเสนอเป็นรายบุคคลแบบ </w:t>
      </w:r>
      <w:r w:rsidRPr="00A74032">
        <w:rPr>
          <w:rFonts w:ascii="TH SarabunPSK" w:eastAsia="Angsana New" w:hAnsi="TH SarabunPSK" w:cs="TH SarabunPSK"/>
          <w:sz w:val="32"/>
          <w:szCs w:val="32"/>
        </w:rPr>
        <w:t>Face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Pr="00A74032">
        <w:rPr>
          <w:rFonts w:ascii="TH SarabunPSK" w:eastAsia="Angsana New" w:hAnsi="TH SarabunPSK" w:cs="TH SarabunPSK"/>
          <w:sz w:val="32"/>
          <w:szCs w:val="32"/>
        </w:rPr>
        <w:t>to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-</w:t>
      </w:r>
      <w:r w:rsidRPr="00A74032">
        <w:rPr>
          <w:rFonts w:ascii="TH SarabunPSK" w:eastAsia="Angsana New" w:hAnsi="TH SarabunPSK" w:cs="TH SarabunPSK"/>
          <w:sz w:val="32"/>
          <w:szCs w:val="32"/>
        </w:rPr>
        <w:t xml:space="preserve">Face 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และตอบคำถามที่ผู้สอนสอบถามจากงานที่นักศึกษาทำอย่างน้อย </w:t>
      </w:r>
      <w:r w:rsidRPr="00A74032">
        <w:rPr>
          <w:rFonts w:ascii="TH SarabunPSK" w:eastAsia="Angsana New" w:hAnsi="TH SarabunPSK" w:cs="TH SarabunPSK"/>
          <w:sz w:val="32"/>
          <w:szCs w:val="32"/>
        </w:rPr>
        <w:t>3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คำถาม และตามรูปแบบที่สนใจ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50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.00</w:t>
      </w:r>
    </w:p>
    <w:p w14:paraId="36B7CC2A" w14:textId="77777777" w:rsidR="00461373" w:rsidRDefault="00461373" w:rsidP="00D561BA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44203901" w14:textId="77777777" w:rsidR="00461373" w:rsidRDefault="00461373" w:rsidP="00D561BA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2337BBB9" w14:textId="77777777" w:rsidR="00461373" w:rsidRPr="00A74032" w:rsidRDefault="00461373" w:rsidP="00D561BA">
      <w:pPr>
        <w:ind w:firstLine="1440"/>
        <w:jc w:val="thaiDistribute"/>
        <w:rPr>
          <w:rFonts w:ascii="TH SarabunPSK" w:eastAsia="Angsana New" w:hAnsi="TH SarabunPSK" w:cs="TH SarabunPSK" w:hint="cs"/>
          <w:sz w:val="32"/>
          <w:szCs w:val="32"/>
          <w:cs/>
        </w:rPr>
      </w:pPr>
    </w:p>
    <w:p w14:paraId="0D40C29F" w14:textId="77777777" w:rsidR="00D561BA" w:rsidRPr="00A74032" w:rsidRDefault="00D561BA" w:rsidP="00D561BA">
      <w:pPr>
        <w:jc w:val="both"/>
        <w:rPr>
          <w:rFonts w:ascii="TH SarabunPSK" w:eastAsia="Angsana New" w:hAnsi="TH SarabunPSK" w:cs="TH SarabunPSK"/>
          <w:sz w:val="16"/>
          <w:szCs w:val="16"/>
          <w:cs/>
        </w:rPr>
      </w:pPr>
    </w:p>
    <w:p w14:paraId="08770656" w14:textId="77777777" w:rsidR="00D561BA" w:rsidRPr="00A74032" w:rsidRDefault="00D561BA" w:rsidP="00D561BA">
      <w:pPr>
        <w:ind w:firstLine="720"/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</w:pPr>
      <w:r w:rsidRPr="00A74032">
        <w:rPr>
          <w:rFonts w:ascii="TH SarabunPSK" w:eastAsia="Angsana New" w:hAnsi="TH SarabunPSK" w:cs="TH SarabunPSK"/>
          <w:sz w:val="32"/>
          <w:szCs w:val="32"/>
          <w:u w:val="single"/>
          <w:lang w:bidi="th"/>
        </w:rPr>
        <w:lastRenderedPageBreak/>
        <w:t>5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>.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  <w:lang w:bidi="th"/>
        </w:rPr>
        <w:t xml:space="preserve">2 </w:t>
      </w:r>
      <w:r w:rsidRPr="00A74032">
        <w:rPr>
          <w:rFonts w:ascii="TH SarabunPSK" w:eastAsia="Angsana New" w:hAnsi="TH SarabunPSK" w:cs="TH SarabunPSK"/>
          <w:sz w:val="32"/>
          <w:szCs w:val="32"/>
          <w:u w:val="single"/>
          <w:cs/>
        </w:rPr>
        <w:t xml:space="preserve">วิธีการประเมินความพึงพอนักศึกษาต่อการสอน  </w:t>
      </w:r>
    </w:p>
    <w:p w14:paraId="593ACA09" w14:textId="77777777" w:rsidR="00D561BA" w:rsidRPr="00A74032" w:rsidRDefault="00D561BA" w:rsidP="00D561BA">
      <w:pPr>
        <w:ind w:firstLine="1440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อาจารย์สาวนใหญ่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ประเมินความพึงพอ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ของ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นักศึกษา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จาก</w:t>
      </w:r>
      <w:r w:rsidRPr="00A74032">
        <w:rPr>
          <w:rFonts w:ascii="TH SarabunPSK" w:eastAsia="Angsana New" w:hAnsi="TH SarabunPSK" w:cs="TH SarabunPSK"/>
          <w:sz w:val="32"/>
          <w:szCs w:val="32"/>
          <w:cs/>
        </w:rPr>
        <w:t>การสอบถามจากนักศึกษาโดยตรงระหว่างพักช่วงให้นักศึกษาจดบันทึกผลการปฏิบัติการจากสื่อ การสอน และแบบประเมินผู้สอนตามระบบงานทะเบียน</w:t>
      </w: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 คิดเป็นร้อยละ </w:t>
      </w:r>
      <w:r w:rsidRPr="00A74032">
        <w:rPr>
          <w:rFonts w:ascii="TH SarabunPSK" w:eastAsia="Angsana New" w:hAnsi="TH SarabunPSK" w:cs="TH SarabunPSK"/>
          <w:sz w:val="32"/>
          <w:szCs w:val="32"/>
        </w:rPr>
        <w:t>53.10</w:t>
      </w:r>
    </w:p>
    <w:p w14:paraId="3F65AF55" w14:textId="77777777" w:rsidR="00D561BA" w:rsidRPr="00A74032" w:rsidRDefault="00D561BA" w:rsidP="00D561BA">
      <w:pPr>
        <w:rPr>
          <w:rFonts w:ascii="TH SarabunPSK" w:hAnsi="TH SarabunPSK" w:cs="TH SarabunPSK"/>
          <w:sz w:val="32"/>
          <w:szCs w:val="32"/>
        </w:rPr>
      </w:pPr>
      <w:r w:rsidRPr="00A74032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B043795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A7403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ข้อเสนอแนะในการจัดทำครั้งต่อไป</w:t>
      </w:r>
    </w:p>
    <w:p w14:paraId="2BD51198" w14:textId="77777777" w:rsidR="00D561BA" w:rsidRPr="00A74032" w:rsidRDefault="00D561BA" w:rsidP="00D561BA">
      <w:pPr>
        <w:pStyle w:val="ListParagraph"/>
        <w:numPr>
          <w:ilvl w:val="0"/>
          <w:numId w:val="5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ควรมีการกำหนดร้อยละการมีส่วนร่วมในการให้ข้อมูลของแต่ละหน่วยงาน</w:t>
      </w:r>
    </w:p>
    <w:p w14:paraId="2810AC1E" w14:textId="77777777" w:rsidR="00D561BA" w:rsidRPr="00A74032" w:rsidRDefault="00D561BA" w:rsidP="00D561BA">
      <w:pPr>
        <w:pStyle w:val="ListParagraph"/>
        <w:numPr>
          <w:ilvl w:val="0"/>
          <w:numId w:val="5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ควรมีการหารือเพื่อกำหนดกรอบแบบสอบถามให้สามารถเก็บข้อมูลได้แม่นยำ ให้เป็นวาระหลักในการกำหนดประเด็น ประกอบด้วย </w:t>
      </w:r>
    </w:p>
    <w:p w14:paraId="22A7C1B5" w14:textId="77777777" w:rsidR="00D561BA" w:rsidRPr="00A74032" w:rsidRDefault="00D561BA" w:rsidP="00D561BA">
      <w:pPr>
        <w:pStyle w:val="ListParagraph"/>
        <w:numPr>
          <w:ilvl w:val="1"/>
          <w:numId w:val="3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ข้อมูลในแบบสอบถามจำกัดคำตอบของผู้ตอบมากเกินไป</w:t>
      </w:r>
    </w:p>
    <w:p w14:paraId="18BF092F" w14:textId="77777777" w:rsidR="00D561BA" w:rsidRPr="00A74032" w:rsidRDefault="00D561BA" w:rsidP="00D561BA">
      <w:pPr>
        <w:pStyle w:val="ListParagraph"/>
        <w:numPr>
          <w:ilvl w:val="1"/>
          <w:numId w:val="3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การกำหนดผู้ตอบแบบสอบถามควรแยกตามกลุ่มรายวิชา</w:t>
      </w:r>
    </w:p>
    <w:p w14:paraId="73D00E09" w14:textId="77777777" w:rsidR="00D561BA" w:rsidRPr="00A74032" w:rsidRDefault="00D561BA" w:rsidP="00D561BA">
      <w:pPr>
        <w:pStyle w:val="ListParagraph"/>
        <w:numPr>
          <w:ilvl w:val="1"/>
          <w:numId w:val="3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กำหนดจำนวนผู้ตอบแบบสอบถามให้เพียงพอและทั่วถึง</w:t>
      </w:r>
    </w:p>
    <w:p w14:paraId="0FB777CB" w14:textId="77777777" w:rsidR="00D561BA" w:rsidRPr="00A74032" w:rsidRDefault="00D561BA" w:rsidP="00D561BA">
      <w:pPr>
        <w:pStyle w:val="ListParagraph"/>
        <w:numPr>
          <w:ilvl w:val="1"/>
          <w:numId w:val="3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>เกณฑ์ในการกำหนดผู้ตอบแบบสอบถามแต่ละครั้ง ก่อนจัดการประชุมสรุปผลควรกำหนดให้ชัดเจน และให้มีผู้ตอบแบบสอบถามตามเกณฑ์ที่กำหนด</w:t>
      </w:r>
    </w:p>
    <w:p w14:paraId="0C7B586D" w14:textId="77777777" w:rsidR="00D561BA" w:rsidRPr="00A74032" w:rsidRDefault="00D561BA" w:rsidP="00D561BA">
      <w:pPr>
        <w:pStyle w:val="ListParagraph"/>
        <w:numPr>
          <w:ilvl w:val="0"/>
          <w:numId w:val="3"/>
        </w:num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74032">
        <w:rPr>
          <w:rFonts w:ascii="TH SarabunPSK" w:eastAsia="Angsana New" w:hAnsi="TH SarabunPSK" w:cs="TH SarabunPSK" w:hint="cs"/>
          <w:sz w:val="32"/>
          <w:szCs w:val="32"/>
          <w:cs/>
        </w:rPr>
        <w:t xml:space="preserve">การดำเนินการ การจัดการความรู้ ควรปฏิบัติให้ครบตามกระบวนการเผยแพร่ และทบทวนการใช้งาน เพื่อให้มั่นใจว่าได้คู่มือการปฏิบัติงานที่ดี </w:t>
      </w:r>
    </w:p>
    <w:p w14:paraId="4B378B40" w14:textId="77777777" w:rsidR="00D561BA" w:rsidRPr="00A74032" w:rsidRDefault="00D561BA" w:rsidP="00D561BA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7591D16" w14:textId="66467D52" w:rsidR="00EB62FB" w:rsidRPr="00051469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5146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99DF76A" w14:textId="7066D90A" w:rsidR="002D6217" w:rsidRPr="00051469" w:rsidRDefault="002D6217" w:rsidP="003955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469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อาจารย์ผู้สอนมีแนวทางการจัดการเรียนการสอนแบบออนไลน์ และออนไซต์ ที่หลากหลายมากยิ่งขึ้น</w:t>
      </w:r>
    </w:p>
    <w:p w14:paraId="5D6FC787" w14:textId="1C3DE8C7" w:rsidR="002D6217" w:rsidRPr="00051469" w:rsidRDefault="002D6217" w:rsidP="003955A6">
      <w:pPr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/>
          <w:sz w:val="32"/>
          <w:szCs w:val="32"/>
          <w:cs/>
        </w:rPr>
        <w:tab/>
      </w:r>
      <w:r w:rsidRPr="00051469">
        <w:rPr>
          <w:rFonts w:ascii="TH SarabunPSK" w:hAnsi="TH SarabunPSK" w:cs="TH SarabunPSK"/>
          <w:sz w:val="32"/>
          <w:szCs w:val="32"/>
        </w:rPr>
        <w:t>2</w:t>
      </w:r>
      <w:r w:rsidRPr="0005146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ทราบถึงปัญหา อุปสรรค และข้อจำกัดในวิธีการสอนออนไลน์ มากยิ่งขึ้น</w:t>
      </w:r>
    </w:p>
    <w:p w14:paraId="4937A56D" w14:textId="1719C433" w:rsidR="002D6217" w:rsidRPr="00051469" w:rsidRDefault="002D6217" w:rsidP="003955A6">
      <w:pPr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/>
          <w:sz w:val="32"/>
          <w:szCs w:val="32"/>
          <w:cs/>
        </w:rPr>
        <w:tab/>
      </w:r>
      <w:r w:rsidRPr="00051469"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หน่วยงานมีแนวทางแก้ไขปัญหา และอุปสรรค ในการจัดการสอนออนไลน์ที่ชัดเจนมากยิ่งขึ้น</w:t>
      </w:r>
    </w:p>
    <w:p w14:paraId="38447B76" w14:textId="3C7AAC7A" w:rsidR="00EB62FB" w:rsidRPr="00051469" w:rsidRDefault="002D6217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 w:rsidRPr="000514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95CB7D" w14:textId="4E66911E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1A3BF40C" w14:textId="4CD4E96C" w:rsidR="00887BF5" w:rsidRPr="0077372A" w:rsidRDefault="00887BF5" w:rsidP="003955A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ปัจจัยแห่งความสำเร็จในการดำเนินการจัดทำเทคนิคการจัดทำคู่มือการปฏิบัติงาน</w:t>
      </w:r>
    </w:p>
    <w:p w14:paraId="090E39A5" w14:textId="77777777" w:rsidR="00887BF5" w:rsidRDefault="00887BF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บุคลากร</w:t>
      </w:r>
    </w:p>
    <w:p w14:paraId="01C614C9" w14:textId="541C62D3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72A">
        <w:rPr>
          <w:rFonts w:ascii="TH SarabunPSK" w:hAnsi="TH SarabunPSK" w:cs="TH SarabunPSK"/>
          <w:sz w:val="32"/>
          <w:szCs w:val="32"/>
          <w:cs/>
        </w:rPr>
        <w:tab/>
      </w:r>
      <w:r w:rsidRPr="0077372A"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มีทักษะความรู้ในการ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จัดการสอนออนไลน์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</w:p>
    <w:p w14:paraId="27180C15" w14:textId="168058FC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1.2) บุคลากรมีความเข้าใจวิธีการจัด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สอนออนไลน์ชัดเจนยิ่งขึ้น</w:t>
      </w:r>
    </w:p>
    <w:p w14:paraId="2C297250" w14:textId="77777777" w:rsidR="00461373" w:rsidRDefault="00461373" w:rsidP="003955A6">
      <w:pPr>
        <w:rPr>
          <w:rFonts w:ascii="TH SarabunPSK" w:hAnsi="TH SarabunPSK" w:cs="TH SarabunPSK"/>
          <w:sz w:val="32"/>
          <w:szCs w:val="32"/>
        </w:rPr>
      </w:pPr>
    </w:p>
    <w:p w14:paraId="4D133330" w14:textId="77777777" w:rsidR="00461373" w:rsidRDefault="00461373" w:rsidP="003955A6">
      <w:pPr>
        <w:rPr>
          <w:rFonts w:ascii="TH SarabunPSK" w:hAnsi="TH SarabunPSK" w:cs="TH SarabunPSK"/>
          <w:sz w:val="32"/>
          <w:szCs w:val="32"/>
        </w:rPr>
      </w:pPr>
    </w:p>
    <w:p w14:paraId="00705A1F" w14:textId="77777777" w:rsidR="00377B04" w:rsidRDefault="00377B04" w:rsidP="003955A6">
      <w:pPr>
        <w:rPr>
          <w:rFonts w:ascii="TH SarabunPSK" w:hAnsi="TH SarabunPSK" w:cs="TH SarabunPSK"/>
          <w:sz w:val="32"/>
          <w:szCs w:val="32"/>
        </w:rPr>
      </w:pPr>
    </w:p>
    <w:p w14:paraId="33DF91CA" w14:textId="77777777" w:rsidR="00887BF5" w:rsidRPr="005470AE" w:rsidRDefault="00887BF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470AE">
        <w:rPr>
          <w:rFonts w:ascii="TH SarabunPSK" w:hAnsi="TH SarabunPSK" w:cs="TH SarabunPSK" w:hint="cs"/>
          <w:b/>
          <w:bCs/>
          <w:sz w:val="32"/>
          <w:szCs w:val="32"/>
          <w:cs/>
        </w:rPr>
        <w:t>2) ผู้บริหาร</w:t>
      </w:r>
    </w:p>
    <w:p w14:paraId="22E8D032" w14:textId="2A8947C5" w:rsidR="00887BF5" w:rsidRDefault="00887BF5" w:rsidP="003955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2.1) ส่งเสริมสนับสนุน และมีนโยบายในการพัฒนาการ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จัดการเรียนการสอนออนไลน์ให้มีคุณภาพ มากยิ่งขึ้น</w:t>
      </w:r>
    </w:p>
    <w:p w14:paraId="5887D186" w14:textId="7888F4D0" w:rsidR="00887BF5" w:rsidRDefault="00887BF5" w:rsidP="003955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2.2)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ส่งเสริม สนับสนุน ให้อาจารย์เพิ่มวิธีการสอนออนไลน์ รวมกับการสอนปกติให้มากยิ่งขึ้น</w:t>
      </w:r>
    </w:p>
    <w:p w14:paraId="6D7DE6D5" w14:textId="53AF7DCE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2.3) </w:t>
      </w:r>
      <w:r w:rsidR="00D561BA">
        <w:rPr>
          <w:rFonts w:ascii="TH SarabunPSK" w:hAnsi="TH SarabunPSK" w:cs="TH SarabunPSK" w:hint="cs"/>
          <w:sz w:val="32"/>
          <w:szCs w:val="32"/>
          <w:cs/>
        </w:rPr>
        <w:t>ส่งเสริม และสนับสนุน</w:t>
      </w:r>
      <w:r w:rsidR="00863AF7">
        <w:rPr>
          <w:rFonts w:ascii="TH SarabunPSK" w:hAnsi="TH SarabunPSK" w:cs="TH SarabunPSK" w:hint="cs"/>
          <w:sz w:val="32"/>
          <w:szCs w:val="32"/>
          <w:cs/>
        </w:rPr>
        <w:t>ระบบสารสนเทศช่วยในการจัดการเรียนการสอนออนไลน์มากขึ้น</w:t>
      </w:r>
    </w:p>
    <w:p w14:paraId="749FA741" w14:textId="77777777" w:rsidR="00461373" w:rsidRPr="0077372A" w:rsidRDefault="00461373" w:rsidP="003955A6">
      <w:pPr>
        <w:rPr>
          <w:rFonts w:ascii="TH SarabunPSK" w:hAnsi="TH SarabunPSK" w:cs="TH SarabunPSK" w:hint="cs"/>
          <w:sz w:val="32"/>
          <w:szCs w:val="32"/>
          <w:cs/>
        </w:rPr>
      </w:pPr>
    </w:p>
    <w:p w14:paraId="389187D8" w14:textId="2BE05B41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4613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997F1B8" w14:textId="575277CF" w:rsidR="00887BF5" w:rsidRDefault="00887BF5" w:rsidP="003955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บุคลากรขาด</w:t>
      </w:r>
      <w:r w:rsidR="00863AF7">
        <w:rPr>
          <w:rFonts w:ascii="TH SarabunPSK" w:hAnsi="TH SarabunPSK" w:cs="TH SarabunPSK" w:hint="cs"/>
          <w:sz w:val="32"/>
          <w:szCs w:val="32"/>
          <w:cs/>
        </w:rPr>
        <w:t>อุปกรณ์ ในการสนับสนุนการจัดการสอนออนไลน์</w:t>
      </w:r>
    </w:p>
    <w:sectPr w:rsidR="00887BF5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5EE"/>
    <w:multiLevelType w:val="hybridMultilevel"/>
    <w:tmpl w:val="3B64BC6A"/>
    <w:lvl w:ilvl="0" w:tplc="D3283E74">
      <w:start w:val="1"/>
      <w:numFmt w:val="decimal"/>
      <w:lvlText w:val="%1."/>
      <w:lvlJc w:val="left"/>
      <w:pPr>
        <w:ind w:left="1125" w:hanging="405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8E0E61"/>
    <w:multiLevelType w:val="hybridMultilevel"/>
    <w:tmpl w:val="FAA63FB2"/>
    <w:lvl w:ilvl="0" w:tplc="4BDE1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2749F5"/>
    <w:multiLevelType w:val="hybridMultilevel"/>
    <w:tmpl w:val="8698E09A"/>
    <w:lvl w:ilvl="0" w:tplc="BA4ED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DA161F"/>
    <w:multiLevelType w:val="multilevel"/>
    <w:tmpl w:val="C04817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">
    <w:nsid w:val="34F72B9D"/>
    <w:multiLevelType w:val="hybridMultilevel"/>
    <w:tmpl w:val="E9AE7384"/>
    <w:lvl w:ilvl="0" w:tplc="A6CEE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366532"/>
    <w:multiLevelType w:val="hybridMultilevel"/>
    <w:tmpl w:val="D90C2614"/>
    <w:lvl w:ilvl="0" w:tplc="34E224F2">
      <w:start w:val="1"/>
      <w:numFmt w:val="bullet"/>
      <w:lvlText w:val="-"/>
      <w:lvlJc w:val="left"/>
      <w:pPr>
        <w:ind w:left="1080" w:hanging="360"/>
      </w:pPr>
      <w:rPr>
        <w:rFonts w:ascii="TH SarabunPSK" w:eastAsia="Batang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51469"/>
    <w:rsid w:val="00077612"/>
    <w:rsid w:val="001D3C06"/>
    <w:rsid w:val="002D6217"/>
    <w:rsid w:val="00356DED"/>
    <w:rsid w:val="00377B04"/>
    <w:rsid w:val="003955A6"/>
    <w:rsid w:val="00397414"/>
    <w:rsid w:val="00402A53"/>
    <w:rsid w:val="00461373"/>
    <w:rsid w:val="004B0811"/>
    <w:rsid w:val="004D2E35"/>
    <w:rsid w:val="005B2519"/>
    <w:rsid w:val="005C4F95"/>
    <w:rsid w:val="006E3E7F"/>
    <w:rsid w:val="0076553D"/>
    <w:rsid w:val="007A1D2B"/>
    <w:rsid w:val="007D6AC4"/>
    <w:rsid w:val="00863AF7"/>
    <w:rsid w:val="00887BF5"/>
    <w:rsid w:val="00B15ED7"/>
    <w:rsid w:val="00B3403E"/>
    <w:rsid w:val="00BA7575"/>
    <w:rsid w:val="00C465D8"/>
    <w:rsid w:val="00D561BA"/>
    <w:rsid w:val="00E51FE8"/>
    <w:rsid w:val="00EB62FB"/>
    <w:rsid w:val="00F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FE8"/>
    <w:pPr>
      <w:spacing w:after="160" w:line="259" w:lineRule="auto"/>
      <w:ind w:left="720"/>
      <w:contextualSpacing/>
    </w:pPr>
    <w:rPr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sid w:val="00D561BA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2624</Words>
  <Characters>14961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2</cp:revision>
  <dcterms:created xsi:type="dcterms:W3CDTF">2022-06-10T03:09:00Z</dcterms:created>
  <dcterms:modified xsi:type="dcterms:W3CDTF">2022-06-10T03:09:00Z</dcterms:modified>
</cp:coreProperties>
</file>