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F2" w:rsidRPr="00612C8A" w:rsidRDefault="006810F2" w:rsidP="00EF2142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TableGrid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A06357" w:rsidRPr="00240A74" w:rsidTr="009D4CA1">
        <w:trPr>
          <w:trHeight w:val="1276"/>
        </w:trPr>
        <w:tc>
          <w:tcPr>
            <w:tcW w:w="10348" w:type="dxa"/>
            <w:gridSpan w:val="2"/>
          </w:tcPr>
          <w:p w:rsidR="00A06357" w:rsidRPr="00240A74" w:rsidRDefault="00A06357" w:rsidP="00AB496B">
            <w:pPr>
              <w:ind w:left="175" w:right="3719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สมรรถนะเฉพาะตามลั</w:t>
            </w:r>
            <w:r w:rsidR="0056484E"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กษณะงานที่ปฏิบัติ  </w:t>
            </w:r>
          </w:p>
          <w:p w:rsidR="00A06357" w:rsidRPr="00240A74" w:rsidRDefault="00A06357" w:rsidP="00390818">
            <w:pPr>
              <w:jc w:val="thaiDistribute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  <w:cs/>
              </w:rPr>
              <w:t xml:space="preserve">        หมายถึงคุณลักษณะเชิงพฤติกรรมที่กำหนดเฉพาะสำหรับสายงานหรือตำแหน่งเพื่อสนับสนุนให้บุคลากรแสดงพฤติกรรมที่เหมาะสมกับตำแหน่งหน้าที่  และส่งเสริมให้สามารถปฏิบัติภารกิจในหน้าที่ได้ดียิ่งขึ้น</w:t>
            </w:r>
          </w:p>
        </w:tc>
      </w:tr>
      <w:tr w:rsidR="00AB496B" w:rsidRPr="00240A74" w:rsidTr="009D4CA1">
        <w:trPr>
          <w:trHeight w:val="547"/>
        </w:trPr>
        <w:tc>
          <w:tcPr>
            <w:tcW w:w="10348" w:type="dxa"/>
            <w:gridSpan w:val="2"/>
          </w:tcPr>
          <w:p w:rsidR="00AB496B" w:rsidRPr="00240A74" w:rsidRDefault="00AB496B" w:rsidP="00AB496B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รายการสมรรถนะ</w:t>
            </w:r>
          </w:p>
        </w:tc>
      </w:tr>
      <w:tr w:rsidR="00AB496B" w:rsidRPr="00240A74" w:rsidTr="009D4CA1">
        <w:trPr>
          <w:trHeight w:val="547"/>
        </w:trPr>
        <w:tc>
          <w:tcPr>
            <w:tcW w:w="10348" w:type="dxa"/>
            <w:gridSpan w:val="2"/>
            <w:shd w:val="clear" w:color="auto" w:fill="FBD4B4" w:themeFill="accent6" w:themeFillTint="66"/>
          </w:tcPr>
          <w:p w:rsidR="00AB496B" w:rsidRPr="00240A74" w:rsidRDefault="00AB496B" w:rsidP="00AB496B">
            <w:pPr>
              <w:pStyle w:val="ListParagraph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การคิดวิเคราะห์ (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Analytical  Thinking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)</w:t>
            </w:r>
          </w:p>
          <w:p w:rsidR="009C1592" w:rsidRPr="00240A74" w:rsidRDefault="00AB496B" w:rsidP="002610C1">
            <w:pPr>
              <w:pStyle w:val="ListParagraph"/>
              <w:ind w:left="435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u w:val="single"/>
                <w:cs/>
              </w:rPr>
              <w:t>คำจำกัดความ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:</w:t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การทำความเข้าใจและวิเคราะห์สถานการณ์  ประเด็นปัญหา  แนวคิดโดยการแยกแยะประเด็นออกเป็นส่วนย่อยๆ  หรือทีละขั้นตอน  รวมถึงการจัดหมวดหมู่อย่างเป็นระบบระเบียบเปรียบเทียบแง่มุมต่างๆ  สามารถลำดับความสำคัญ  ช่วงเวลา  เหตุและผลที่มาที่ไปของกรณีต่างๆได้</w:t>
            </w:r>
          </w:p>
        </w:tc>
      </w:tr>
      <w:tr w:rsidR="00AB496B" w:rsidRPr="00240A74" w:rsidTr="009D4CA1">
        <w:trPr>
          <w:trHeight w:val="779"/>
        </w:trPr>
        <w:tc>
          <w:tcPr>
            <w:tcW w:w="5812" w:type="dxa"/>
          </w:tcPr>
          <w:p w:rsidR="00FD29B3" w:rsidRDefault="00FD29B3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</w:p>
          <w:p w:rsidR="00AB496B" w:rsidRPr="00240A74" w:rsidRDefault="00FD29B3" w:rsidP="002D38C4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</w:p>
        </w:tc>
        <w:tc>
          <w:tcPr>
            <w:tcW w:w="4536" w:type="dxa"/>
          </w:tcPr>
          <w:p w:rsidR="00AB496B" w:rsidRPr="00240A74" w:rsidRDefault="00AB496B" w:rsidP="00EF214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บันทึกร่องรอยคุณภาพ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(ระบุข้อมูล  สารสนเทศ หลักฐานที่สะท้อนคุณภาพการปฏิบัติงาน)</w:t>
            </w:r>
          </w:p>
        </w:tc>
      </w:tr>
      <w:tr w:rsidR="00AB496B" w:rsidRPr="00240A74" w:rsidTr="009D4CA1">
        <w:trPr>
          <w:trHeight w:val="485"/>
        </w:trPr>
        <w:tc>
          <w:tcPr>
            <w:tcW w:w="5812" w:type="dxa"/>
          </w:tcPr>
          <w:p w:rsidR="00AB496B" w:rsidRPr="00240A74" w:rsidRDefault="00AB496B" w:rsidP="002D38C4">
            <w:pPr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</w:tcPr>
          <w:p w:rsidR="00AB496B" w:rsidRPr="00240A74" w:rsidRDefault="00AB496B" w:rsidP="008A4A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AB496B" w:rsidRPr="00240A74" w:rsidTr="009D4CA1">
        <w:trPr>
          <w:trHeight w:val="727"/>
        </w:trPr>
        <w:tc>
          <w:tcPr>
            <w:tcW w:w="5812" w:type="dxa"/>
          </w:tcPr>
          <w:p w:rsidR="00AB496B" w:rsidRPr="00240A74" w:rsidRDefault="00AB496B" w:rsidP="002B6E0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0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ไม่แสดงสมรรถนะด้านนี้ หรือแสดง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</w:p>
          <w:p w:rsidR="00AB496B" w:rsidRPr="00240A74" w:rsidRDefault="00AB496B" w:rsidP="002B6E02">
            <w:pPr>
              <w:ind w:left="317" w:hanging="317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อย่างไม่ชัดเจน</w:t>
            </w:r>
          </w:p>
        </w:tc>
        <w:tc>
          <w:tcPr>
            <w:tcW w:w="4536" w:type="dxa"/>
          </w:tcPr>
          <w:p w:rsidR="00AB496B" w:rsidRPr="00240A74" w:rsidRDefault="00AB496B" w:rsidP="008A4AA9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AB496B" w:rsidRPr="00240A74" w:rsidTr="009D4CA1">
        <w:trPr>
          <w:trHeight w:val="2272"/>
        </w:trPr>
        <w:tc>
          <w:tcPr>
            <w:tcW w:w="5812" w:type="dxa"/>
          </w:tcPr>
          <w:p w:rsidR="00AB496B" w:rsidRPr="00240A74" w:rsidRDefault="00AB496B" w:rsidP="002B6E0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1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แยกแยะประเด็นปัญหาหรืองาน </w:t>
            </w:r>
          </w:p>
          <w:p w:rsidR="00AB496B" w:rsidRPr="00240A74" w:rsidRDefault="00AB496B" w:rsidP="002B6E0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 ออกเป็นส่วนย่อยๆ</w:t>
            </w:r>
          </w:p>
          <w:p w:rsidR="00AB496B" w:rsidRPr="00240A74" w:rsidRDefault="00AB496B" w:rsidP="004E425A">
            <w:pPr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แยกแยะปัญหาออกเป็นรายการอย่างง่ายๆ ได้โดยไม่เรียงลำดับความสำคัญ</w:t>
            </w:r>
          </w:p>
          <w:p w:rsidR="00AB496B" w:rsidRPr="00240A74" w:rsidRDefault="00AB496B" w:rsidP="00A95635">
            <w:pPr>
              <w:ind w:left="459" w:hanging="283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วางแผนงานโดยแตกประเด็นปัญหาออกเป็นส่วนๆ  หรือเป็นกิจกรรมต่างๆได้</w:t>
            </w:r>
          </w:p>
        </w:tc>
        <w:tc>
          <w:tcPr>
            <w:tcW w:w="4536" w:type="dxa"/>
          </w:tcPr>
          <w:p w:rsidR="003D5B23" w:rsidRPr="00CA7CF8" w:rsidRDefault="003D5B23" w:rsidP="00EA6110">
            <w:pPr>
              <w:ind w:left="459" w:hanging="425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EA6110" w:rsidRPr="00240A74" w:rsidTr="009D4CA1">
        <w:trPr>
          <w:trHeight w:val="2272"/>
        </w:trPr>
        <w:tc>
          <w:tcPr>
            <w:tcW w:w="5812" w:type="dxa"/>
          </w:tcPr>
          <w:p w:rsidR="00EA6110" w:rsidRPr="00240A74" w:rsidRDefault="00EA6110" w:rsidP="00EA6110">
            <w:pPr>
              <w:ind w:left="176" w:hanging="142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แสดงสมรรถนะระดับที่ 1 และ</w:t>
            </w:r>
          </w:p>
          <w:p w:rsidR="00EA6110" w:rsidRDefault="00EA6110" w:rsidP="00EA6110">
            <w:pPr>
              <w:ind w:left="176" w:hanging="142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 เข้าใจความสัมพันธ์ขั้นพื้นฐานของปัญหา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</w:t>
            </w:r>
          </w:p>
          <w:p w:rsidR="00EA6110" w:rsidRPr="00240A74" w:rsidRDefault="00EA6110" w:rsidP="00EA6110">
            <w:pPr>
              <w:ind w:left="176" w:hanging="142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หรืองาน</w:t>
            </w:r>
          </w:p>
          <w:p w:rsidR="00EA6110" w:rsidRPr="00240A74" w:rsidRDefault="00EA6110" w:rsidP="00EA6110">
            <w:pPr>
              <w:ind w:left="459" w:hanging="283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ระบุเหตุและผล  ในแต่ละสถานการณ์ต่างๆได้</w:t>
            </w:r>
          </w:p>
          <w:p w:rsidR="00EA6110" w:rsidRPr="00240A74" w:rsidRDefault="00EA6110" w:rsidP="00EA6110">
            <w:pPr>
              <w:ind w:left="459" w:hanging="283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ระบุข้อดีข้อเสียของประเด็นต่างๆได้</w:t>
            </w:r>
          </w:p>
          <w:p w:rsidR="00EA6110" w:rsidRPr="00240A74" w:rsidRDefault="00DB07CF" w:rsidP="00EA6110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/>
                <w:sz w:val="34"/>
                <w:szCs w:val="34"/>
              </w:rPr>
              <w:t xml:space="preserve">   </w:t>
            </w:r>
            <w:r w:rsidR="00EA6110"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="00EA6110"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="00EA6110"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วางแผนงานโดยจัดเรียงงาน  หรือกิจกรรมต่างๆ  ตามลำดับความสำคัญหรือความเร่งด่วนได้</w:t>
            </w:r>
          </w:p>
        </w:tc>
        <w:tc>
          <w:tcPr>
            <w:tcW w:w="4536" w:type="dxa"/>
          </w:tcPr>
          <w:p w:rsidR="00EA6110" w:rsidRPr="00EA6110" w:rsidRDefault="00EA6110" w:rsidP="00EA6110">
            <w:pPr>
              <w:ind w:left="459" w:hanging="459"/>
              <w:jc w:val="thaiDistribute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</w:p>
        </w:tc>
      </w:tr>
      <w:tr w:rsidR="00EA6110" w:rsidRPr="00240A74" w:rsidTr="009D4CA1">
        <w:trPr>
          <w:trHeight w:val="2272"/>
        </w:trPr>
        <w:tc>
          <w:tcPr>
            <w:tcW w:w="5812" w:type="dxa"/>
          </w:tcPr>
          <w:p w:rsidR="00EA6110" w:rsidRPr="00240A74" w:rsidRDefault="00EA6110" w:rsidP="00DB07CF">
            <w:pPr>
              <w:ind w:left="601" w:hanging="56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3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แสดงสมรรถนะระดับที่  2  และเข้าใจความสัมพันธ์ที่ซับซ้อนของปัญหาหรืองาน</w:t>
            </w:r>
          </w:p>
          <w:p w:rsidR="00EA6110" w:rsidRPr="00240A74" w:rsidRDefault="00EA6110" w:rsidP="00DB07CF">
            <w:pPr>
              <w:ind w:left="601" w:hanging="567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เชื่อมโยงเหตุปัจจัยที่ซับซ้อนของแต่ละสถานการณ์  หรือเหตุการณ์</w:t>
            </w:r>
          </w:p>
          <w:p w:rsidR="00EA6110" w:rsidRPr="00657D78" w:rsidRDefault="00EA6110" w:rsidP="00DB07CF">
            <w:pPr>
              <w:ind w:left="601" w:hanging="567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วางแผนงานโดยกำหนดกิจกรรม  ขั้นตอนการดำเนินงานต่างๆที่มีผู้เกี่ยวข้องหลายฝ่ายได้อย่างมีประสิทธิภาพและสามารถคาดการณ์เกี่ยวกับปัญหา  หรืออุปสรรคที่เกิดขึ้นได้</w:t>
            </w:r>
          </w:p>
        </w:tc>
        <w:tc>
          <w:tcPr>
            <w:tcW w:w="4536" w:type="dxa"/>
          </w:tcPr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EA6110" w:rsidRDefault="00EA6110" w:rsidP="00EA6110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EA6110" w:rsidRPr="00240A74" w:rsidTr="009D4CA1">
        <w:trPr>
          <w:trHeight w:val="2272"/>
        </w:trPr>
        <w:tc>
          <w:tcPr>
            <w:tcW w:w="5812" w:type="dxa"/>
          </w:tcPr>
          <w:p w:rsidR="00EA6110" w:rsidRPr="00240A74" w:rsidRDefault="00EA6110" w:rsidP="00EA6110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lastRenderedPageBreak/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4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แสดงสมรรถนะระดับที่  3 และ</w:t>
            </w:r>
          </w:p>
          <w:p w:rsidR="00EA6110" w:rsidRDefault="00EA6110" w:rsidP="00EA6110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สามารถวิเคราะห์หรือวางแผนงานที่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</w:p>
          <w:p w:rsidR="00EA6110" w:rsidRPr="00240A74" w:rsidRDefault="00EA6110" w:rsidP="00EA6110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 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ซับซ้อนได้</w:t>
            </w:r>
          </w:p>
          <w:p w:rsidR="00EA6110" w:rsidRPr="00240A74" w:rsidRDefault="00EA6110" w:rsidP="00657D78">
            <w:pPr>
              <w:ind w:left="459" w:hanging="283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ข้าใจประเด็นปัญหาในระดับที่สามารถแยกแยะเหตุปัจจัยเชื่อมโยงซับซ้อนในรายละเอียดและสามารถวิเคราะห์ความสัมพันธ์ของปัญหากับสถานการณ์หนึ่งๆได้</w:t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</w:p>
          <w:p w:rsidR="00EA6110" w:rsidRDefault="00EA6110" w:rsidP="00657D78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วางแผนงานที่ซับซ้อนโดยกำหนดกิจกรรม  ขั้นตอนการดำเนินงานต่างๆที่มีหน่วยงานหรือผู้เกี่ยวข้องหลายฝ่าย  รวมถึงคาดการณ์ปัญหา  อุปสรรคและวางแนวทางการป้องกันแก้ไขไว้ล่วงหน้า</w:t>
            </w:r>
          </w:p>
          <w:p w:rsidR="00B05F64" w:rsidRPr="00240A74" w:rsidRDefault="00B05F64" w:rsidP="00657D78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4536" w:type="dxa"/>
          </w:tcPr>
          <w:p w:rsidR="00687A8E" w:rsidRDefault="00687A8E" w:rsidP="00657D78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B05F64" w:rsidRPr="00240A74" w:rsidTr="009D4CA1">
        <w:trPr>
          <w:trHeight w:val="2272"/>
        </w:trPr>
        <w:tc>
          <w:tcPr>
            <w:tcW w:w="5812" w:type="dxa"/>
          </w:tcPr>
          <w:p w:rsidR="00B05F64" w:rsidRPr="00240A74" w:rsidRDefault="00B05F64" w:rsidP="00B05F64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แสดงสมรรถนะระดับที่  4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และ</w:t>
            </w:r>
          </w:p>
          <w:p w:rsidR="00B05F64" w:rsidRPr="00240A74" w:rsidRDefault="00B05F64" w:rsidP="00B05F64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ใช้เทคนิคและรูปแบบต่างๆในการกำหนดแผนงานหรือขั้นตอนการทำงาน เพื่อเตรียมทางเลือกสำหรับการป้องกันหรือแก้ไขปัญหาที่เกิดขึ้น</w:t>
            </w:r>
          </w:p>
          <w:p w:rsidR="00B05F64" w:rsidRDefault="00B05F64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ใช้เทคนิคการวิเคราะห์ที่เหมาะสมในการแยกแยะประเด็นปัญหาที่ซับซ้อนเป็นส่วนๆ</w:t>
            </w:r>
          </w:p>
          <w:p w:rsidR="00D814F3" w:rsidRDefault="00D814F3" w:rsidP="00D814F3">
            <w:pPr>
              <w:ind w:left="459" w:hanging="283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ใช้เทคนิคการวิเคราะห์หลากหลายรูปแบบเพื่อหาทางเลือกในการแก้ปัญหารวมถึงพิจารณาข้อดีข้อเสียของทางเลือกแต่ละทาง</w:t>
            </w:r>
          </w:p>
          <w:p w:rsidR="00D814F3" w:rsidRDefault="00D814F3" w:rsidP="00D814F3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วางแผนที่ซับซ้อนโดยกำหนดกิจกรรมขั้นตอนการดำเนินงานต่างๆที่มีหน่วยงานหรือผู้เกี่ยวข้องหลายฝ่าย คาดการณ์ปัญหา อุปสรรคแนวทางการป้องกันแก้ไข รวมทั้งเสนอแนะทางเลือกและข้อดีข้อเสียไว้ให้</w:t>
            </w:r>
          </w:p>
          <w:p w:rsidR="00D814F3" w:rsidRDefault="00D814F3" w:rsidP="00D814F3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</w:p>
          <w:p w:rsidR="00D814F3" w:rsidRDefault="00D814F3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B05F64">
            <w:pPr>
              <w:ind w:left="459" w:hanging="283"/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</w:pPr>
          </w:p>
          <w:p w:rsidR="00C76632" w:rsidRDefault="00C76632" w:rsidP="00B05F64">
            <w:pPr>
              <w:ind w:left="459" w:hanging="283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B05F64" w:rsidRPr="00240A74" w:rsidRDefault="00B05F64" w:rsidP="00EA6110">
            <w:pPr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</w:tc>
        <w:tc>
          <w:tcPr>
            <w:tcW w:w="4536" w:type="dxa"/>
          </w:tcPr>
          <w:p w:rsidR="00B05F64" w:rsidRDefault="00B05F64" w:rsidP="00657D78">
            <w:pPr>
              <w:ind w:left="317" w:hanging="317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EA6110" w:rsidRPr="00240A74" w:rsidTr="009D4CA1">
        <w:trPr>
          <w:trHeight w:val="1240"/>
        </w:trPr>
        <w:tc>
          <w:tcPr>
            <w:tcW w:w="10348" w:type="dxa"/>
            <w:gridSpan w:val="2"/>
            <w:shd w:val="clear" w:color="auto" w:fill="FBD4B4" w:themeFill="accent6" w:themeFillTint="66"/>
          </w:tcPr>
          <w:p w:rsidR="00621262" w:rsidRDefault="00621262" w:rsidP="00621262">
            <w:pPr>
              <w:pStyle w:val="ListParagraph"/>
              <w:numPr>
                <w:ilvl w:val="0"/>
                <w:numId w:val="20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การมองภาพองค์รวม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Conceptual Thinking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EA6110" w:rsidRPr="00240A74" w:rsidRDefault="00621262" w:rsidP="00621262">
            <w:pPr>
              <w:pStyle w:val="Title"/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34"/>
                <w:szCs w:val="34"/>
                <w:cs/>
              </w:rPr>
            </w:pPr>
            <w:r w:rsidRPr="00D20D9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คำจำกัดความ</w:t>
            </w:r>
            <w:r w:rsidRPr="005B5656">
              <w:rPr>
                <w:rFonts w:ascii="TH SarabunIT๙" w:hAnsi="TH SarabunIT๙" w:cs="TH SarabunIT๙"/>
                <w:sz w:val="32"/>
                <w:szCs w:val="32"/>
                <w:cs/>
              </w:rPr>
              <w:t>:</w:t>
            </w:r>
            <w:r w:rsidRPr="00D20D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การคิดในเชิงวิเคราะห์มองภาพองค์รวม  โดยการจับประเด็น สรุปรูปแบบเชื่อมโยงหรือประยุกต์แนวทางจากสถานการณ์  ข้อมูล  หรือทัศนะต่างๆ  จนได้เป็นกรอบความคิดหรือแนวคิดใหม่</w:t>
            </w:r>
          </w:p>
        </w:tc>
      </w:tr>
      <w:tr w:rsidR="00EA6110" w:rsidRPr="00240A74" w:rsidTr="009D4CA1">
        <w:trPr>
          <w:trHeight w:val="500"/>
        </w:trPr>
        <w:tc>
          <w:tcPr>
            <w:tcW w:w="5812" w:type="dxa"/>
          </w:tcPr>
          <w:p w:rsidR="00EA6110" w:rsidRDefault="00EA6110" w:rsidP="00EA6110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</w:p>
          <w:p w:rsidR="00EA6110" w:rsidRPr="00240A74" w:rsidRDefault="00EA6110" w:rsidP="00EA6110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</w:p>
        </w:tc>
        <w:tc>
          <w:tcPr>
            <w:tcW w:w="4536" w:type="dxa"/>
          </w:tcPr>
          <w:p w:rsidR="00EA6110" w:rsidRPr="00240A74" w:rsidRDefault="00EA6110" w:rsidP="00EA6110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บันทึกร่องรอยคุณภาพ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(ระบุข้อมูล  สารสนเทศ หลักฐานที่สะท้อนคุณภาพการปฏิบัติงาน)</w:t>
            </w:r>
          </w:p>
        </w:tc>
      </w:tr>
      <w:tr w:rsidR="00EA6110" w:rsidRPr="00240A74" w:rsidTr="009D4CA1">
        <w:trPr>
          <w:trHeight w:val="500"/>
        </w:trPr>
        <w:tc>
          <w:tcPr>
            <w:tcW w:w="5812" w:type="dxa"/>
          </w:tcPr>
          <w:p w:rsidR="00EA6110" w:rsidRPr="00240A74" w:rsidRDefault="00EA6110" w:rsidP="00EA6110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</w:tcPr>
          <w:p w:rsidR="00EA6110" w:rsidRPr="00240A74" w:rsidRDefault="00EA6110" w:rsidP="00EA6110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500"/>
        </w:trPr>
        <w:tc>
          <w:tcPr>
            <w:tcW w:w="5812" w:type="dxa"/>
          </w:tcPr>
          <w:p w:rsidR="00621262" w:rsidRDefault="00621262" w:rsidP="006212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500"/>
        </w:trPr>
        <w:tc>
          <w:tcPr>
            <w:tcW w:w="5812" w:type="dxa"/>
          </w:tcPr>
          <w:p w:rsidR="00621262" w:rsidRDefault="00621262" w:rsidP="00621262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ใช้กฎพื้นฐานทั่วไป</w:t>
            </w:r>
          </w:p>
          <w:p w:rsidR="00621262" w:rsidRDefault="00621262" w:rsidP="00621262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ใช้กฎพื้นฐาน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หลักเกณฑ์  หรือสามัญสำนึกในการระ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บุประเด็นปัญหาหรือแก้ปัญ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าในงาน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500"/>
        </w:trPr>
        <w:tc>
          <w:tcPr>
            <w:tcW w:w="5812" w:type="dxa"/>
          </w:tcPr>
          <w:p w:rsidR="00621262" w:rsidRDefault="00621262" w:rsidP="00621262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 และประยุกต์ใช้ประสบการณ์</w:t>
            </w:r>
          </w:p>
          <w:p w:rsidR="00621262" w:rsidRDefault="00621262" w:rsidP="00621262">
            <w:pPr>
              <w:ind w:left="459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ระบุถึงความเชื่อมโยงของข้อมูล  แนวโน้มและความไม่ครบถ้วนของข้อมูลได้</w:t>
            </w:r>
          </w:p>
          <w:p w:rsidR="00621262" w:rsidRDefault="00621262" w:rsidP="00621262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7D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ประยุกต์ใช้ประสบการณ์ในการระบุประเด็นปัญหาหรือแก้ปัญหาในงานได้</w:t>
            </w:r>
          </w:p>
          <w:p w:rsidR="00621262" w:rsidRDefault="00621262" w:rsidP="00621262">
            <w:pPr>
              <w:ind w:left="459" w:hanging="14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500"/>
        </w:trPr>
        <w:tc>
          <w:tcPr>
            <w:tcW w:w="5812" w:type="dxa"/>
          </w:tcPr>
          <w:p w:rsidR="00621262" w:rsidRDefault="00621262" w:rsidP="00621262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และประยุกต์ทฤษฎีหรือแนวคิดซับซ้อน</w:t>
            </w:r>
          </w:p>
          <w:p w:rsidR="00621262" w:rsidRPr="007E0AF6" w:rsidRDefault="00621262" w:rsidP="00621262">
            <w:pPr>
              <w:ind w:left="459" w:hanging="45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ประยุกต์ใช้ทฤษฎี  แนวคิดที่ซับซ้อนหรือแนวโน้มในอดีตในการะบุหรือแก้ปัญหาตามสถานการณ์  แม้ในบางกรณีแนวคิดที่นำมาใช้กับสถานการณ์อาจไม่มีส่งบ่งบอกถึงความเกี่ยวข้องเชื่อมโยงกันเลยก็ตาม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776"/>
        </w:trPr>
        <w:tc>
          <w:tcPr>
            <w:tcW w:w="5812" w:type="dxa"/>
          </w:tcPr>
          <w:p w:rsidR="00621262" w:rsidRDefault="00621262" w:rsidP="00621262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แสดงสมรรถนะระดับที่  3  และอธิบายข้อมูล  หรือสถานการณ์ที่มีความยุ่งยากซับซ้อนให้เข้าใจได้ง่าย  </w:t>
            </w:r>
          </w:p>
          <w:p w:rsidR="00621262" w:rsidRDefault="00621262" w:rsidP="00621262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สามารถอธิบายความคิดหรือสถานการณ์ที่ซับซ้อนให้ง่ายและสามารถเข้าใจได้</w:t>
            </w:r>
          </w:p>
          <w:p w:rsidR="00621262" w:rsidRPr="004145D0" w:rsidRDefault="00621262" w:rsidP="00621262">
            <w:pPr>
              <w:ind w:left="45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สามารถสังเคราะห์ข้อมูลหรือสรุปแนวคิดทฤษฎี  องค์ความรู้ที่ซับซ้อนให้เข้าใจได้โดยง่ายและเป็นประโยชน์ต่องาน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1093"/>
        </w:trPr>
        <w:tc>
          <w:tcPr>
            <w:tcW w:w="5812" w:type="dxa"/>
          </w:tcPr>
          <w:p w:rsidR="00621262" w:rsidRDefault="00621262" w:rsidP="00621262">
            <w:pPr>
              <w:ind w:left="459" w:hanging="45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และคิดริเริ่มสร้างสรรค์องค์ความรู้ใหม่</w:t>
            </w:r>
          </w:p>
          <w:p w:rsidR="00621262" w:rsidRDefault="00621262" w:rsidP="00621262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841368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841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ริเริ่มสร้างสรรค์  ประดิษฐ์คิดค้น  รวมถึงสามารถนำเสนอรูปแบบวิธีการหรือองค์ความรู้ใหม่ซึ่งอาจไม่เคยปรากฏมาก่อน</w:t>
            </w:r>
          </w:p>
          <w:p w:rsidR="009D4CA1" w:rsidRDefault="009D4CA1" w:rsidP="00621262">
            <w:pPr>
              <w:ind w:left="601" w:hanging="28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Pr="00156ABE" w:rsidRDefault="009D4CA1" w:rsidP="00621262">
            <w:pPr>
              <w:ind w:left="601" w:hanging="283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536" w:type="dxa"/>
          </w:tcPr>
          <w:p w:rsidR="00621262" w:rsidRPr="00240A74" w:rsidRDefault="00621262" w:rsidP="00621262">
            <w:pPr>
              <w:ind w:left="317" w:hanging="283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1458"/>
        </w:trPr>
        <w:tc>
          <w:tcPr>
            <w:tcW w:w="10348" w:type="dxa"/>
            <w:gridSpan w:val="2"/>
            <w:shd w:val="clear" w:color="auto" w:fill="FBD4B4" w:themeFill="accent6" w:themeFillTint="66"/>
          </w:tcPr>
          <w:p w:rsidR="00621262" w:rsidRPr="00240A74" w:rsidRDefault="00621262" w:rsidP="00621262">
            <w:pPr>
              <w:pStyle w:val="ListParagraph"/>
              <w:ind w:left="435" w:hanging="435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lastRenderedPageBreak/>
              <w:t>3)  ความเข้าใจองค์กรและระบบราชการ (</w:t>
            </w:r>
            <w:proofErr w:type="spellStart"/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Organizatonal</w:t>
            </w:r>
            <w:proofErr w:type="spellEnd"/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 Awareness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)</w:t>
            </w:r>
          </w:p>
          <w:p w:rsidR="00621262" w:rsidRPr="00240A74" w:rsidRDefault="00621262" w:rsidP="00621262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คำจำกัดความ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>: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ความสามารถในการเข้าใจความสัมพันธ์เชิงอำนาจตามกฎหมาย  และอำนาจที่ไม่เป็นทางการ  ในองค์กรของตนและองค์กรอื่นที่เกี่ยวข้องเพื่อประโยชน์ในการปฏิบัติหน้าที่ให้บรรลุเป้าหมาย  รวมทั้งสามารถที่จะคาดการณ์ได้ว่านโยบายภาครัฐ  แนวโน้มทางการเมือง  เศรษฐกิจ  สังคม  เทคโนโลยี  ตลอดจนเหตุการณ์ที่จะเกิดขึ้นจะมีผลต่อองค์กรอย่างไร</w:t>
            </w:r>
          </w:p>
        </w:tc>
      </w:tr>
      <w:tr w:rsidR="00621262" w:rsidRPr="00240A74" w:rsidTr="009D4CA1">
        <w:trPr>
          <w:trHeight w:val="540"/>
        </w:trPr>
        <w:tc>
          <w:tcPr>
            <w:tcW w:w="5812" w:type="dxa"/>
            <w:tcBorders>
              <w:bottom w:val="single" w:sz="4" w:space="0" w:color="auto"/>
            </w:tcBorders>
          </w:tcPr>
          <w:p w:rsidR="00621262" w:rsidRDefault="00621262" w:rsidP="0062126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</w:p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บันทึกร่องรอยคุณภาพ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(ระบุข้อมูล  สารสนเทศ หลักฐานที่สะท้อนคุณภาพการปฏิบัติงาน)</w:t>
            </w:r>
          </w:p>
        </w:tc>
      </w:tr>
      <w:tr w:rsidR="00621262" w:rsidRPr="00240A74" w:rsidTr="009D4CA1">
        <w:trPr>
          <w:trHeight w:val="303"/>
        </w:trPr>
        <w:tc>
          <w:tcPr>
            <w:tcW w:w="5812" w:type="dxa"/>
            <w:tcBorders>
              <w:bottom w:val="single" w:sz="4" w:space="0" w:color="auto"/>
            </w:tcBorders>
          </w:tcPr>
          <w:p w:rsidR="00621262" w:rsidRPr="00240A74" w:rsidRDefault="00621262" w:rsidP="00621262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788"/>
        </w:trPr>
        <w:tc>
          <w:tcPr>
            <w:tcW w:w="5812" w:type="dxa"/>
          </w:tcPr>
          <w:p w:rsidR="00621262" w:rsidRPr="00240A74" w:rsidRDefault="00621262" w:rsidP="00621262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0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1653"/>
        </w:trPr>
        <w:tc>
          <w:tcPr>
            <w:tcW w:w="5812" w:type="dxa"/>
            <w:tcBorders>
              <w:top w:val="single" w:sz="4" w:space="0" w:color="auto"/>
            </w:tcBorders>
          </w:tcPr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1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เข้าใจโครงสร้างองค์กร  </w:t>
            </w:r>
          </w:p>
          <w:p w:rsidR="00621262" w:rsidRPr="00240A74" w:rsidRDefault="00621262" w:rsidP="00621262">
            <w:pPr>
              <w:ind w:left="175" w:hanging="175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เข้าใจโครงสร้างองค์กร  สายการบังคับบัญชา  กฎ  ระเบียบ  นโยบาย  และขั้นตอนการปฏิบัติงานเพื่อประโยชน์ในการปฏิบัติหน้าที่ราชการได้อย่างถูกต้อง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1262" w:rsidRPr="00240A74" w:rsidRDefault="00621262" w:rsidP="00621262">
            <w:pPr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2588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2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แสดงสมรรถนะระดับที่  1  และ เข้าใจความสัมพันธ์เชิงอำนาจที่ไม่เป็นทางการ  </w:t>
            </w:r>
          </w:p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เข้าใจความสัมพันธ์อย่างไม่เป็นทางการระหว่างบุคคลในองค์กร  รับรู้ว่าผู้ใดมีอำนาจตัดสินใจหรือผู้ใดมีอิทธิพลต่อการตัดสินใจในระดับต่างๆ และนำความเข้าใจนี้มาใช้ประโยชน์โดยมุ่งผลสัมฤทธิ์ขององค์กรเป็นสำคัญ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ind w:left="317" w:hanging="284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2682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3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แสดงสมรรถนะระดับที่  2   และเข้าใจวัฒนธรรมองค์กร</w:t>
            </w:r>
          </w:p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เข้าใจประเพณีปฏิบัติ  ค่านิยม  และวัฒนธรรมของแต่ละองค์กรที่เกี่ยวข้องรวมทั้งเข้าใจวิธีการสื่อสารให้มีประสิทธิภาพ  เพื่อประโยชน์ในการปฏิบัติราชการ</w:t>
            </w:r>
          </w:p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เข้าใจข้อจำกัดขององค์กร  รู้ว่าสิ่งใดอาจกระทำได้หรือไม่อาจกระทำให้บรรลุผลได้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ind w:left="175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2821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4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แสดงสมรรถนะระดับที่  3   และเข้าใจความสัมพันธ์ของผู้มีบทบาทในองค์กร</w:t>
            </w:r>
          </w:p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รับรู้ถึงความสัมพันธ์เชิงอำนาจของผู้มีบทบาทสำคัญในองค์กรเพื่อประโยชน์ในการผลักดันภารกิจตามหน้าที่รับผิดชอบให้เกิดประสิทธิผล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ind w:left="175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4385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  <w:lastRenderedPageBreak/>
              <w:sym w:font="Wingdings 2" w:char="F035"/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ระดับที่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: 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แสดงสมรรถนะระดับที่  4   และเข้าใจสาเหตุพื้นฐานของพฤติกรรมองค์กร</w:t>
            </w:r>
          </w:p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เข้าใจสาเหตุพื้นฐานของพฤติกรรมองค์กรในหน่วยงานของตนภาครัฐโดยรวมตลอดจนปัญหา  และโอกาสที่มีอยู่  และนำความเข้าใจนี้มาขับเคลื่อนการปฏิบัติงานในส่วนที่ตนดูแลรับผิดชอบอยู่อย่างเป็นระบบ</w:t>
            </w:r>
          </w:p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sz w:val="34"/>
                <w:szCs w:val="34"/>
              </w:rPr>
              <w:sym w:font="Wingdings 2" w:char="F096"/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เข้าใจประเด็นปัญหาทางการเมือง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  <w:t xml:space="preserve">  </w:t>
            </w: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>เศรษฐกิจ  สังคม  ทั้งภายในและภายนอกประเทศที่มีผลกระทบต่อนโยบายภาครัฐและภารกิจขององค์กร  เพื่อแปลงวิกฤติเป็นโอกาส  กำหนดจุดยืนและท่าทีตามภารกิจในหน้าที่ได้อย่างสอดคล้องเหมาะสมโดยมุ่งประโยชน์ของชาติเป็นสำคัญ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</w:p>
          <w:p w:rsidR="009D4CA1" w:rsidRPr="00240A74" w:rsidRDefault="009D4CA1" w:rsidP="00621262">
            <w:pPr>
              <w:ind w:left="317" w:hanging="317"/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</w:pPr>
          </w:p>
        </w:tc>
        <w:tc>
          <w:tcPr>
            <w:tcW w:w="4536" w:type="dxa"/>
          </w:tcPr>
          <w:p w:rsidR="00621262" w:rsidRPr="00240A74" w:rsidRDefault="00621262" w:rsidP="00621262">
            <w:pPr>
              <w:ind w:left="175"/>
              <w:jc w:val="thaiDistribute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240A74"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    </w:t>
            </w:r>
          </w:p>
        </w:tc>
      </w:tr>
      <w:tr w:rsidR="00621262" w:rsidRPr="00240A74" w:rsidTr="009D4CA1">
        <w:trPr>
          <w:trHeight w:val="178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21262" w:rsidRDefault="001A0A41" w:rsidP="00621262">
            <w:pPr>
              <w:pStyle w:val="ListParagraph"/>
              <w:ind w:left="43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</w:t>
            </w:r>
            <w:r w:rsidR="006212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 ความยืดหยุ่นผ่อนปรน(</w:t>
            </w:r>
            <w:r w:rsidR="006212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Flexibility</w:t>
            </w:r>
            <w:r w:rsidR="006212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621262" w:rsidRPr="00240A74" w:rsidRDefault="00621262" w:rsidP="00621262">
            <w:pPr>
              <w:ind w:left="317" w:hanging="317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ปรับตัวและปฏิบัติงานได้อย่างมีประสิทธิภาพในสถานการณ์และกลุ่มคนที่หลากหลายหมายความรวมถึงการยอมรับความเห็นที่แตกต่างและปรับเปลี่ยนวิธีการเมื่อสถานการณ์เปลี่ยนไป</w:t>
            </w: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val="en"/>
              </w:rPr>
            </w:pPr>
          </w:p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val="en"/>
              </w:rPr>
              <w:t>คำอธิบายรายละเอียดของสมรรถนะ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บันทึกร่องรอยคุณภาพ</w:t>
            </w:r>
            <w:r w:rsidRPr="00240A74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 xml:space="preserve"> </w:t>
            </w:r>
            <w:r w:rsidRPr="00240A74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 xml:space="preserve"> (ระบุข้อมูล  สารสนเทศ หลักฐานที่สะท้อนคุณภาพการปฏิบัติงาน)</w:t>
            </w: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Pr="00FC600C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มีความคล่องตัวในการปฏิบัติงาน</w:t>
            </w:r>
          </w:p>
          <w:p w:rsidR="00621262" w:rsidRPr="00A04848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A0484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A048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ปรับตัวเข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้ากับสภาพการทำงานที่ยากลำบาก  หรือไม่เอื้ออำนวยต่อการปฏิบัติงาน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 และยอมรับความจำเป็นที่จะต้องปรับเปลี่ยน</w:t>
            </w:r>
          </w:p>
          <w:p w:rsidR="00621262" w:rsidRPr="00B941B4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C90A3C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C90A3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4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ยอมรับและเข้าใจความเห็นของผู้อื่น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94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เต็มใจที่จะเปลี่ยนความคิด  ทัศนคติ  เมื่อได้รับข้อมูลใหม่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  และมีวิจารณญานในการปรับใช้กฎระเบียบ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วิจารณญานในการปรับใช้กฎระเบียบให้เหมาะสมกับสถานการณ์เพื่อผลสำเร็จของงานและวัตถุประสงค์ของหน่วยงา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 และปรับเปลี่ยนวิธีการดำเนินงาน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2E75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ปรับเปลี่ยนวิธีการปฏิบัติงานให้เข้ากับสถานการณ์หรือบุคคลแต่ยังคงเป้าหมายเดิมไว้</w:t>
            </w:r>
          </w:p>
          <w:p w:rsidR="00621262" w:rsidRPr="00761228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ปรับขั้นตอนการทำงาน  เพื่อเพิ่มประสิทธิภาพของหน่วยงาน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  และปรับเปลี่ยนแผนกลยุทธ์</w:t>
            </w:r>
          </w:p>
          <w:p w:rsidR="00621262" w:rsidRPr="001102F3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ปรับแผนงาน  เป้าหมาย  หรือโครงการ  เพื่อให้กับสถานการณ์เฉพาะหน้า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B941B4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 w:rsidRPr="00B941B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7612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เปลี่ยนโครงสร้างหรือกระบวนงานเป็นการเฉพาะกาล เพื่อให้รับกับสถานการณ์เฉพาะหน้า</w:t>
            </w: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4CA1" w:rsidRDefault="009D4CA1" w:rsidP="00621262">
            <w:pPr>
              <w:ind w:left="317" w:hanging="317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621262" w:rsidRDefault="001A0A41" w:rsidP="006212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5</w:t>
            </w:r>
            <w:r w:rsidR="006212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  การสร้างสัมพันธภาพ  (</w:t>
            </w:r>
            <w:r w:rsidR="0062126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Relationship  Building</w:t>
            </w:r>
            <w:r w:rsidR="006212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:rsidR="00621262" w:rsidRPr="00621262" w:rsidRDefault="00621262" w:rsidP="00621262">
            <w:pPr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คำจำกัดความ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 xml:space="preserve"> สร้างหรือรักษาสัมพันธภาพฉันมิตร  เพื่อความสัมพันธ์ที่ดีระหว่างผู้เกี่ยวข้องกับงาน</w:t>
            </w: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C600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ระดับที่กำหนดตามมาตรฐานสำหรับตำแหน่ง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Pr="00FC600C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0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สร้างหรือรักษาการติดต่อกับผู้ที่ต้องเกี่ยวข้องกับงาน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สร้างหรือรักษาการติดต่อกับผู้ที่ต้องเกี่ยวข้องกับงานเพื่อประโยชน์ในงาน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และสร้างหรือรักษาความสัมพันธที่ดีกับผู้ที่ต้องเกี่ยวข้องกับงานอย่างใกล้ชิด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สร้างหรือรักษาความสัมพันธ์ที่ดีกับผู้ที่ต้องเกี่ยวข้องกับงานอย่างใกล้ชิด</w:t>
            </w:r>
          </w:p>
          <w:p w:rsidR="00621262" w:rsidRPr="00DB44D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B44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เสริมสร้างมิตรภาพกับเพื่อนร่วมงาน  ผู้รับบริการหรือผู้อื่น</w:t>
            </w:r>
          </w:p>
        </w:tc>
        <w:tc>
          <w:tcPr>
            <w:tcW w:w="4536" w:type="dxa"/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และสร้างหรือรักษาการติดต่อสัมพันธ์ทางสังคม  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ริเริ่มกิจกรรมเพื่อให้มีการติดต่อสัมพันธ์ทางสังคมกับผู้ที่ต้องเกี่ยวข้องกับงาน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D44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เข้าร่วมกิจกรรมทางสังคมในวงกว้างเพื่อประโยชน์ในงาน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และสร้างหรือรักษาความสัมพันธ์ฉันมิตร</w:t>
            </w:r>
          </w:p>
          <w:p w:rsidR="00621262" w:rsidRPr="00723C38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สร้างหรือรักษามิตรภาพโดยมีลักษณะเป็นความสัมพันธ์ในทางส่วนคัวมากขึ้น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  <w:tr w:rsidR="00621262" w:rsidRPr="00240A74" w:rsidTr="009D4CA1">
        <w:trPr>
          <w:trHeight w:val="346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35"/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FC6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แสดงสมรรถนะระดับที่ 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และรักษาความสัมพันธ์ฉันมิตรในระยะยาว</w:t>
            </w:r>
          </w:p>
          <w:p w:rsidR="00621262" w:rsidRDefault="00621262" w:rsidP="00621262">
            <w:pPr>
              <w:ind w:left="317" w:hanging="31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739D">
              <w:rPr>
                <w:rFonts w:ascii="TH SarabunIT๙" w:hAnsi="TH SarabunIT๙" w:cs="TH SarabunIT๙"/>
                <w:sz w:val="32"/>
                <w:szCs w:val="32"/>
              </w:rPr>
              <w:sym w:font="Wingdings 2" w:char="F096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รักษาความสัมพันธ์ฉันมิตรไว้ได้อย่างต่อเนื่อง  แม้อาจจะไม่ได้มีการติดต่อสัมพันธ์ในงานกันแล้วก็ตาม  แต่ยังอาจมีโอกาสที่จะติดต่อสัมพันธ์ในงานได้อีกในอนาคต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21262" w:rsidRPr="00240A74" w:rsidRDefault="00621262" w:rsidP="00621262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</w:p>
        </w:tc>
      </w:tr>
    </w:tbl>
    <w:p w:rsidR="00490B05" w:rsidRPr="00240A74" w:rsidRDefault="00490B05" w:rsidP="0091739F">
      <w:pPr>
        <w:rPr>
          <w:rFonts w:ascii="TH SarabunIT๙" w:hAnsi="TH SarabunIT๙" w:cs="TH SarabunIT๙"/>
          <w:sz w:val="34"/>
          <w:szCs w:val="34"/>
        </w:rPr>
      </w:pPr>
    </w:p>
    <w:sectPr w:rsidR="00490B05" w:rsidRPr="00240A74" w:rsidSect="009D4CA1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172B1B"/>
    <w:multiLevelType w:val="hybridMultilevel"/>
    <w:tmpl w:val="574453E6"/>
    <w:lvl w:ilvl="0" w:tplc="BB28747C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7216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600733"/>
    <w:multiLevelType w:val="hybridMultilevel"/>
    <w:tmpl w:val="E5C2E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2" w15:restartNumberingAfterBreak="0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F536F3F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B4F33F7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4A66F3"/>
    <w:multiLevelType w:val="hybridMultilevel"/>
    <w:tmpl w:val="98BE4532"/>
    <w:lvl w:ilvl="0" w:tplc="A1501B3E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3"/>
  </w:num>
  <w:num w:numId="3">
    <w:abstractNumId w:val="23"/>
  </w:num>
  <w:num w:numId="4">
    <w:abstractNumId w:val="5"/>
  </w:num>
  <w:num w:numId="5">
    <w:abstractNumId w:val="3"/>
  </w:num>
  <w:num w:numId="6">
    <w:abstractNumId w:val="18"/>
  </w:num>
  <w:num w:numId="7">
    <w:abstractNumId w:val="10"/>
  </w:num>
  <w:num w:numId="8">
    <w:abstractNumId w:val="21"/>
  </w:num>
  <w:num w:numId="9">
    <w:abstractNumId w:val="16"/>
  </w:num>
  <w:num w:numId="10">
    <w:abstractNumId w:val="2"/>
  </w:num>
  <w:num w:numId="11">
    <w:abstractNumId w:val="11"/>
  </w:num>
  <w:num w:numId="12">
    <w:abstractNumId w:val="22"/>
  </w:num>
  <w:num w:numId="13">
    <w:abstractNumId w:val="0"/>
  </w:num>
  <w:num w:numId="14">
    <w:abstractNumId w:val="12"/>
  </w:num>
  <w:num w:numId="15">
    <w:abstractNumId w:val="17"/>
  </w:num>
  <w:num w:numId="16">
    <w:abstractNumId w:val="20"/>
  </w:num>
  <w:num w:numId="17">
    <w:abstractNumId w:val="1"/>
  </w:num>
  <w:num w:numId="18">
    <w:abstractNumId w:val="9"/>
  </w:num>
  <w:num w:numId="19">
    <w:abstractNumId w:val="8"/>
  </w:num>
  <w:num w:numId="20">
    <w:abstractNumId w:val="6"/>
  </w:num>
  <w:num w:numId="21">
    <w:abstractNumId w:val="4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A"/>
    <w:rsid w:val="0000061E"/>
    <w:rsid w:val="00000CE8"/>
    <w:rsid w:val="000205EF"/>
    <w:rsid w:val="00020A9C"/>
    <w:rsid w:val="00021F38"/>
    <w:rsid w:val="000227E5"/>
    <w:rsid w:val="00022C80"/>
    <w:rsid w:val="000251BE"/>
    <w:rsid w:val="00027446"/>
    <w:rsid w:val="0002769A"/>
    <w:rsid w:val="00033CD3"/>
    <w:rsid w:val="0003449C"/>
    <w:rsid w:val="000429E1"/>
    <w:rsid w:val="00043FD3"/>
    <w:rsid w:val="00047659"/>
    <w:rsid w:val="00050302"/>
    <w:rsid w:val="0005084F"/>
    <w:rsid w:val="00052BEE"/>
    <w:rsid w:val="00057D64"/>
    <w:rsid w:val="000614DF"/>
    <w:rsid w:val="00062D28"/>
    <w:rsid w:val="000640A9"/>
    <w:rsid w:val="00064C91"/>
    <w:rsid w:val="000653E1"/>
    <w:rsid w:val="000663CF"/>
    <w:rsid w:val="00066E9F"/>
    <w:rsid w:val="00070D6E"/>
    <w:rsid w:val="00070F33"/>
    <w:rsid w:val="00073577"/>
    <w:rsid w:val="00076511"/>
    <w:rsid w:val="00076809"/>
    <w:rsid w:val="0008108D"/>
    <w:rsid w:val="000863A3"/>
    <w:rsid w:val="00087018"/>
    <w:rsid w:val="00090310"/>
    <w:rsid w:val="000903EE"/>
    <w:rsid w:val="00091444"/>
    <w:rsid w:val="00094065"/>
    <w:rsid w:val="0009647E"/>
    <w:rsid w:val="000A4E84"/>
    <w:rsid w:val="000A6F75"/>
    <w:rsid w:val="000B07E4"/>
    <w:rsid w:val="000B2ED7"/>
    <w:rsid w:val="000B44B3"/>
    <w:rsid w:val="000B4DB7"/>
    <w:rsid w:val="000B4EE2"/>
    <w:rsid w:val="000B604B"/>
    <w:rsid w:val="000B6E1C"/>
    <w:rsid w:val="000B7F44"/>
    <w:rsid w:val="000C0BCB"/>
    <w:rsid w:val="000C1B8A"/>
    <w:rsid w:val="000C2A02"/>
    <w:rsid w:val="000C4709"/>
    <w:rsid w:val="000C758D"/>
    <w:rsid w:val="000D3DB1"/>
    <w:rsid w:val="000D7E72"/>
    <w:rsid w:val="000E0490"/>
    <w:rsid w:val="000E0A67"/>
    <w:rsid w:val="000E12B4"/>
    <w:rsid w:val="000E3D78"/>
    <w:rsid w:val="000E3FC2"/>
    <w:rsid w:val="000E4548"/>
    <w:rsid w:val="000E4FB2"/>
    <w:rsid w:val="000E77E6"/>
    <w:rsid w:val="000F0547"/>
    <w:rsid w:val="000F19A0"/>
    <w:rsid w:val="000F4DBF"/>
    <w:rsid w:val="000F565D"/>
    <w:rsid w:val="00101C91"/>
    <w:rsid w:val="00101E8E"/>
    <w:rsid w:val="00102183"/>
    <w:rsid w:val="00106A32"/>
    <w:rsid w:val="00107230"/>
    <w:rsid w:val="001078A9"/>
    <w:rsid w:val="00107E58"/>
    <w:rsid w:val="001137A7"/>
    <w:rsid w:val="00120012"/>
    <w:rsid w:val="00120CED"/>
    <w:rsid w:val="001211DA"/>
    <w:rsid w:val="00121A31"/>
    <w:rsid w:val="0012328B"/>
    <w:rsid w:val="0012627D"/>
    <w:rsid w:val="00126B4B"/>
    <w:rsid w:val="001272DA"/>
    <w:rsid w:val="00130C6D"/>
    <w:rsid w:val="001347D8"/>
    <w:rsid w:val="001365E6"/>
    <w:rsid w:val="001372C2"/>
    <w:rsid w:val="00141EC4"/>
    <w:rsid w:val="00144951"/>
    <w:rsid w:val="00145F5E"/>
    <w:rsid w:val="00151072"/>
    <w:rsid w:val="00151F5B"/>
    <w:rsid w:val="00153656"/>
    <w:rsid w:val="001552CA"/>
    <w:rsid w:val="0015609A"/>
    <w:rsid w:val="0016020B"/>
    <w:rsid w:val="00163583"/>
    <w:rsid w:val="00165733"/>
    <w:rsid w:val="00174515"/>
    <w:rsid w:val="00174BC6"/>
    <w:rsid w:val="00177D7C"/>
    <w:rsid w:val="00183324"/>
    <w:rsid w:val="00183847"/>
    <w:rsid w:val="00183DA8"/>
    <w:rsid w:val="00186B9C"/>
    <w:rsid w:val="001876F4"/>
    <w:rsid w:val="00190CB6"/>
    <w:rsid w:val="00191E2B"/>
    <w:rsid w:val="00192169"/>
    <w:rsid w:val="001A0445"/>
    <w:rsid w:val="001A0A41"/>
    <w:rsid w:val="001A7709"/>
    <w:rsid w:val="001A7FA3"/>
    <w:rsid w:val="001B03DA"/>
    <w:rsid w:val="001B3B1F"/>
    <w:rsid w:val="001B47E3"/>
    <w:rsid w:val="001B50B6"/>
    <w:rsid w:val="001C240E"/>
    <w:rsid w:val="001C283D"/>
    <w:rsid w:val="001C601C"/>
    <w:rsid w:val="001D25FE"/>
    <w:rsid w:val="001D2F01"/>
    <w:rsid w:val="001D2F02"/>
    <w:rsid w:val="001D3384"/>
    <w:rsid w:val="001D36B6"/>
    <w:rsid w:val="001D4362"/>
    <w:rsid w:val="001D474B"/>
    <w:rsid w:val="001D5777"/>
    <w:rsid w:val="001E2428"/>
    <w:rsid w:val="001E2E22"/>
    <w:rsid w:val="001E3C93"/>
    <w:rsid w:val="001E3F88"/>
    <w:rsid w:val="001E46A1"/>
    <w:rsid w:val="001E5025"/>
    <w:rsid w:val="001F19E6"/>
    <w:rsid w:val="001F1E8C"/>
    <w:rsid w:val="001F1ED4"/>
    <w:rsid w:val="001F2E6D"/>
    <w:rsid w:val="001F2F4D"/>
    <w:rsid w:val="001F43A9"/>
    <w:rsid w:val="001F78AE"/>
    <w:rsid w:val="00200CCE"/>
    <w:rsid w:val="00201555"/>
    <w:rsid w:val="00201D17"/>
    <w:rsid w:val="00202CB6"/>
    <w:rsid w:val="0020357F"/>
    <w:rsid w:val="00204C85"/>
    <w:rsid w:val="00204E62"/>
    <w:rsid w:val="00213802"/>
    <w:rsid w:val="00215874"/>
    <w:rsid w:val="0021654B"/>
    <w:rsid w:val="00220E61"/>
    <w:rsid w:val="00222457"/>
    <w:rsid w:val="00226076"/>
    <w:rsid w:val="00227AF7"/>
    <w:rsid w:val="00230AEA"/>
    <w:rsid w:val="00230F65"/>
    <w:rsid w:val="00231256"/>
    <w:rsid w:val="00231A5A"/>
    <w:rsid w:val="002327AA"/>
    <w:rsid w:val="00234A57"/>
    <w:rsid w:val="00235A6D"/>
    <w:rsid w:val="00235C1D"/>
    <w:rsid w:val="002371D3"/>
    <w:rsid w:val="00240A74"/>
    <w:rsid w:val="00246D8A"/>
    <w:rsid w:val="00247135"/>
    <w:rsid w:val="002502C0"/>
    <w:rsid w:val="00253315"/>
    <w:rsid w:val="00253EB5"/>
    <w:rsid w:val="002541A9"/>
    <w:rsid w:val="00257CB5"/>
    <w:rsid w:val="002610C1"/>
    <w:rsid w:val="002618FC"/>
    <w:rsid w:val="00262836"/>
    <w:rsid w:val="00262AB5"/>
    <w:rsid w:val="00263378"/>
    <w:rsid w:val="0026516B"/>
    <w:rsid w:val="00267140"/>
    <w:rsid w:val="002703CE"/>
    <w:rsid w:val="00270B87"/>
    <w:rsid w:val="00272641"/>
    <w:rsid w:val="00272AC2"/>
    <w:rsid w:val="002813C2"/>
    <w:rsid w:val="00281A3F"/>
    <w:rsid w:val="002837FC"/>
    <w:rsid w:val="0028494A"/>
    <w:rsid w:val="002877D9"/>
    <w:rsid w:val="002933F4"/>
    <w:rsid w:val="0029428B"/>
    <w:rsid w:val="00296B3B"/>
    <w:rsid w:val="002A4F2E"/>
    <w:rsid w:val="002A7258"/>
    <w:rsid w:val="002B3E42"/>
    <w:rsid w:val="002B6E02"/>
    <w:rsid w:val="002B75ED"/>
    <w:rsid w:val="002B79FF"/>
    <w:rsid w:val="002C2783"/>
    <w:rsid w:val="002C47F4"/>
    <w:rsid w:val="002C7EB2"/>
    <w:rsid w:val="002D1F1C"/>
    <w:rsid w:val="002D267A"/>
    <w:rsid w:val="002D38C4"/>
    <w:rsid w:val="002D4802"/>
    <w:rsid w:val="002D5D88"/>
    <w:rsid w:val="002D7944"/>
    <w:rsid w:val="002E67F2"/>
    <w:rsid w:val="002E6F26"/>
    <w:rsid w:val="002F0638"/>
    <w:rsid w:val="002F388B"/>
    <w:rsid w:val="002F45B6"/>
    <w:rsid w:val="002F75E3"/>
    <w:rsid w:val="00302F04"/>
    <w:rsid w:val="00303680"/>
    <w:rsid w:val="00304FBD"/>
    <w:rsid w:val="00310F65"/>
    <w:rsid w:val="003130B6"/>
    <w:rsid w:val="00316448"/>
    <w:rsid w:val="003175C7"/>
    <w:rsid w:val="00321DED"/>
    <w:rsid w:val="0032295A"/>
    <w:rsid w:val="00324879"/>
    <w:rsid w:val="00325DEC"/>
    <w:rsid w:val="00327744"/>
    <w:rsid w:val="00330A72"/>
    <w:rsid w:val="003313D1"/>
    <w:rsid w:val="00341231"/>
    <w:rsid w:val="00343171"/>
    <w:rsid w:val="0034419B"/>
    <w:rsid w:val="00344FF2"/>
    <w:rsid w:val="00346492"/>
    <w:rsid w:val="00346804"/>
    <w:rsid w:val="0035075F"/>
    <w:rsid w:val="0035535C"/>
    <w:rsid w:val="003604CD"/>
    <w:rsid w:val="00363E5A"/>
    <w:rsid w:val="003646B2"/>
    <w:rsid w:val="0036482A"/>
    <w:rsid w:val="00366987"/>
    <w:rsid w:val="0037001C"/>
    <w:rsid w:val="003710AE"/>
    <w:rsid w:val="00372DA6"/>
    <w:rsid w:val="003746EE"/>
    <w:rsid w:val="003755D3"/>
    <w:rsid w:val="00375D53"/>
    <w:rsid w:val="00375FF9"/>
    <w:rsid w:val="00376820"/>
    <w:rsid w:val="003768B1"/>
    <w:rsid w:val="0037794B"/>
    <w:rsid w:val="00381019"/>
    <w:rsid w:val="00381EF1"/>
    <w:rsid w:val="00386810"/>
    <w:rsid w:val="00390818"/>
    <w:rsid w:val="00391E26"/>
    <w:rsid w:val="00393D2D"/>
    <w:rsid w:val="003A01AE"/>
    <w:rsid w:val="003A1FEE"/>
    <w:rsid w:val="003A24EF"/>
    <w:rsid w:val="003A665A"/>
    <w:rsid w:val="003A7356"/>
    <w:rsid w:val="003A7CC7"/>
    <w:rsid w:val="003B0957"/>
    <w:rsid w:val="003B3D08"/>
    <w:rsid w:val="003B7BBA"/>
    <w:rsid w:val="003C00E1"/>
    <w:rsid w:val="003C3FE3"/>
    <w:rsid w:val="003C4BDD"/>
    <w:rsid w:val="003D414B"/>
    <w:rsid w:val="003D424D"/>
    <w:rsid w:val="003D52D6"/>
    <w:rsid w:val="003D5B23"/>
    <w:rsid w:val="003E2D2C"/>
    <w:rsid w:val="003E6097"/>
    <w:rsid w:val="003E79A2"/>
    <w:rsid w:val="004003EC"/>
    <w:rsid w:val="00403373"/>
    <w:rsid w:val="00405810"/>
    <w:rsid w:val="00406135"/>
    <w:rsid w:val="0041140F"/>
    <w:rsid w:val="0041266A"/>
    <w:rsid w:val="00415025"/>
    <w:rsid w:val="00417409"/>
    <w:rsid w:val="00422941"/>
    <w:rsid w:val="00422998"/>
    <w:rsid w:val="004234E3"/>
    <w:rsid w:val="00423CCD"/>
    <w:rsid w:val="00424794"/>
    <w:rsid w:val="00424BCC"/>
    <w:rsid w:val="0042548A"/>
    <w:rsid w:val="00433391"/>
    <w:rsid w:val="0043445B"/>
    <w:rsid w:val="004367F3"/>
    <w:rsid w:val="00436AFF"/>
    <w:rsid w:val="004408CC"/>
    <w:rsid w:val="004415AD"/>
    <w:rsid w:val="00443297"/>
    <w:rsid w:val="00443AEF"/>
    <w:rsid w:val="00444EC0"/>
    <w:rsid w:val="00445CCA"/>
    <w:rsid w:val="00453860"/>
    <w:rsid w:val="00454104"/>
    <w:rsid w:val="004550E3"/>
    <w:rsid w:val="00455119"/>
    <w:rsid w:val="0045528F"/>
    <w:rsid w:val="00457C63"/>
    <w:rsid w:val="00463C1F"/>
    <w:rsid w:val="00467A45"/>
    <w:rsid w:val="00467D4C"/>
    <w:rsid w:val="004708EF"/>
    <w:rsid w:val="00471691"/>
    <w:rsid w:val="00471B61"/>
    <w:rsid w:val="00472458"/>
    <w:rsid w:val="00473203"/>
    <w:rsid w:val="00473528"/>
    <w:rsid w:val="004834D0"/>
    <w:rsid w:val="00490B05"/>
    <w:rsid w:val="00490E47"/>
    <w:rsid w:val="00491E05"/>
    <w:rsid w:val="00492309"/>
    <w:rsid w:val="00492C0C"/>
    <w:rsid w:val="00493369"/>
    <w:rsid w:val="00493E31"/>
    <w:rsid w:val="00494B6A"/>
    <w:rsid w:val="00495F97"/>
    <w:rsid w:val="004A0FC1"/>
    <w:rsid w:val="004A1506"/>
    <w:rsid w:val="004A2C0A"/>
    <w:rsid w:val="004A42D2"/>
    <w:rsid w:val="004A47BF"/>
    <w:rsid w:val="004A5301"/>
    <w:rsid w:val="004A5763"/>
    <w:rsid w:val="004B0847"/>
    <w:rsid w:val="004B2685"/>
    <w:rsid w:val="004B2799"/>
    <w:rsid w:val="004B3A9E"/>
    <w:rsid w:val="004B6E65"/>
    <w:rsid w:val="004C0D8A"/>
    <w:rsid w:val="004C139C"/>
    <w:rsid w:val="004C2D21"/>
    <w:rsid w:val="004C2FDD"/>
    <w:rsid w:val="004C4BEE"/>
    <w:rsid w:val="004C5582"/>
    <w:rsid w:val="004D5E95"/>
    <w:rsid w:val="004D6FA9"/>
    <w:rsid w:val="004E425A"/>
    <w:rsid w:val="004E65B7"/>
    <w:rsid w:val="004E6D00"/>
    <w:rsid w:val="004F2CA8"/>
    <w:rsid w:val="004F47C3"/>
    <w:rsid w:val="00501469"/>
    <w:rsid w:val="00501621"/>
    <w:rsid w:val="005021B3"/>
    <w:rsid w:val="005027D6"/>
    <w:rsid w:val="00502AD6"/>
    <w:rsid w:val="0050358A"/>
    <w:rsid w:val="00505C47"/>
    <w:rsid w:val="0050708A"/>
    <w:rsid w:val="005109C6"/>
    <w:rsid w:val="00511F68"/>
    <w:rsid w:val="00515FBD"/>
    <w:rsid w:val="0051618B"/>
    <w:rsid w:val="00516B5F"/>
    <w:rsid w:val="00520405"/>
    <w:rsid w:val="00523299"/>
    <w:rsid w:val="00523B9F"/>
    <w:rsid w:val="00525E26"/>
    <w:rsid w:val="00526D53"/>
    <w:rsid w:val="00527D9A"/>
    <w:rsid w:val="0053359E"/>
    <w:rsid w:val="00533859"/>
    <w:rsid w:val="00536189"/>
    <w:rsid w:val="00536879"/>
    <w:rsid w:val="00536FAD"/>
    <w:rsid w:val="00545124"/>
    <w:rsid w:val="005468DD"/>
    <w:rsid w:val="005473ED"/>
    <w:rsid w:val="00551060"/>
    <w:rsid w:val="005515D0"/>
    <w:rsid w:val="00553CED"/>
    <w:rsid w:val="00557AF3"/>
    <w:rsid w:val="00563670"/>
    <w:rsid w:val="005644B9"/>
    <w:rsid w:val="0056484E"/>
    <w:rsid w:val="005666AF"/>
    <w:rsid w:val="00566B53"/>
    <w:rsid w:val="00567181"/>
    <w:rsid w:val="005671A0"/>
    <w:rsid w:val="005674BC"/>
    <w:rsid w:val="00571161"/>
    <w:rsid w:val="005712EA"/>
    <w:rsid w:val="005715BE"/>
    <w:rsid w:val="0057183D"/>
    <w:rsid w:val="00583AA6"/>
    <w:rsid w:val="0058656A"/>
    <w:rsid w:val="00587042"/>
    <w:rsid w:val="0059714F"/>
    <w:rsid w:val="005973D4"/>
    <w:rsid w:val="005A0A67"/>
    <w:rsid w:val="005A0E14"/>
    <w:rsid w:val="005A0EB9"/>
    <w:rsid w:val="005A1AC0"/>
    <w:rsid w:val="005A1C8F"/>
    <w:rsid w:val="005A2EF0"/>
    <w:rsid w:val="005A330B"/>
    <w:rsid w:val="005B2678"/>
    <w:rsid w:val="005B5656"/>
    <w:rsid w:val="005C054A"/>
    <w:rsid w:val="005C6BB3"/>
    <w:rsid w:val="005D1492"/>
    <w:rsid w:val="005D2981"/>
    <w:rsid w:val="005E66C0"/>
    <w:rsid w:val="005E6BAD"/>
    <w:rsid w:val="005F2A90"/>
    <w:rsid w:val="005F2B27"/>
    <w:rsid w:val="005F3A14"/>
    <w:rsid w:val="005F5E57"/>
    <w:rsid w:val="005F624F"/>
    <w:rsid w:val="006021E4"/>
    <w:rsid w:val="0060232E"/>
    <w:rsid w:val="00602B98"/>
    <w:rsid w:val="00602C60"/>
    <w:rsid w:val="0060544F"/>
    <w:rsid w:val="00605811"/>
    <w:rsid w:val="00606F8D"/>
    <w:rsid w:val="006078FB"/>
    <w:rsid w:val="00610955"/>
    <w:rsid w:val="00612C8A"/>
    <w:rsid w:val="00612CD0"/>
    <w:rsid w:val="0061347B"/>
    <w:rsid w:val="00613DF1"/>
    <w:rsid w:val="00615188"/>
    <w:rsid w:val="00615F61"/>
    <w:rsid w:val="00620564"/>
    <w:rsid w:val="00621262"/>
    <w:rsid w:val="0062271D"/>
    <w:rsid w:val="0062674A"/>
    <w:rsid w:val="006275FA"/>
    <w:rsid w:val="006338F7"/>
    <w:rsid w:val="006340DF"/>
    <w:rsid w:val="0063569B"/>
    <w:rsid w:val="00635BB9"/>
    <w:rsid w:val="00636347"/>
    <w:rsid w:val="006363BE"/>
    <w:rsid w:val="006430D2"/>
    <w:rsid w:val="0064429A"/>
    <w:rsid w:val="00650501"/>
    <w:rsid w:val="00652B80"/>
    <w:rsid w:val="00653BDA"/>
    <w:rsid w:val="00655E74"/>
    <w:rsid w:val="00657D78"/>
    <w:rsid w:val="0066167C"/>
    <w:rsid w:val="00661B91"/>
    <w:rsid w:val="00663695"/>
    <w:rsid w:val="00663E18"/>
    <w:rsid w:val="006640EF"/>
    <w:rsid w:val="006648F4"/>
    <w:rsid w:val="00664FD7"/>
    <w:rsid w:val="0066720F"/>
    <w:rsid w:val="0066783C"/>
    <w:rsid w:val="00670DFF"/>
    <w:rsid w:val="00671F10"/>
    <w:rsid w:val="0067242C"/>
    <w:rsid w:val="0067391E"/>
    <w:rsid w:val="00677F23"/>
    <w:rsid w:val="0068022D"/>
    <w:rsid w:val="006810F2"/>
    <w:rsid w:val="00681F81"/>
    <w:rsid w:val="006820D8"/>
    <w:rsid w:val="00682386"/>
    <w:rsid w:val="00684DCF"/>
    <w:rsid w:val="00685301"/>
    <w:rsid w:val="00686A74"/>
    <w:rsid w:val="00687A8E"/>
    <w:rsid w:val="00691956"/>
    <w:rsid w:val="006920B0"/>
    <w:rsid w:val="00693D5C"/>
    <w:rsid w:val="006A1613"/>
    <w:rsid w:val="006A2FA7"/>
    <w:rsid w:val="006A53A6"/>
    <w:rsid w:val="006B0729"/>
    <w:rsid w:val="006B19D3"/>
    <w:rsid w:val="006C08FE"/>
    <w:rsid w:val="006C15B9"/>
    <w:rsid w:val="006C2901"/>
    <w:rsid w:val="006D18B2"/>
    <w:rsid w:val="006D1E03"/>
    <w:rsid w:val="006D5830"/>
    <w:rsid w:val="006E4D29"/>
    <w:rsid w:val="006E5371"/>
    <w:rsid w:val="006E6500"/>
    <w:rsid w:val="006E6ABE"/>
    <w:rsid w:val="006E6E27"/>
    <w:rsid w:val="006F1281"/>
    <w:rsid w:val="006F65D6"/>
    <w:rsid w:val="006F7BFF"/>
    <w:rsid w:val="00700737"/>
    <w:rsid w:val="00702AFD"/>
    <w:rsid w:val="007049D1"/>
    <w:rsid w:val="00704BC3"/>
    <w:rsid w:val="0070531D"/>
    <w:rsid w:val="00705577"/>
    <w:rsid w:val="00707619"/>
    <w:rsid w:val="0071069B"/>
    <w:rsid w:val="0071134F"/>
    <w:rsid w:val="00715B10"/>
    <w:rsid w:val="007165A8"/>
    <w:rsid w:val="00716CE6"/>
    <w:rsid w:val="00720A9A"/>
    <w:rsid w:val="00721698"/>
    <w:rsid w:val="00721A64"/>
    <w:rsid w:val="00726077"/>
    <w:rsid w:val="0072690A"/>
    <w:rsid w:val="00732DA8"/>
    <w:rsid w:val="007359C3"/>
    <w:rsid w:val="007408A9"/>
    <w:rsid w:val="00742087"/>
    <w:rsid w:val="00742535"/>
    <w:rsid w:val="007453D0"/>
    <w:rsid w:val="00747F01"/>
    <w:rsid w:val="00751F5F"/>
    <w:rsid w:val="007522EE"/>
    <w:rsid w:val="0075381E"/>
    <w:rsid w:val="007554F6"/>
    <w:rsid w:val="00757AD9"/>
    <w:rsid w:val="00760422"/>
    <w:rsid w:val="0076267D"/>
    <w:rsid w:val="00773355"/>
    <w:rsid w:val="007742C7"/>
    <w:rsid w:val="007754A6"/>
    <w:rsid w:val="00780175"/>
    <w:rsid w:val="007806FF"/>
    <w:rsid w:val="00781615"/>
    <w:rsid w:val="00781D02"/>
    <w:rsid w:val="007824DD"/>
    <w:rsid w:val="007831AD"/>
    <w:rsid w:val="00783FFB"/>
    <w:rsid w:val="00790F1B"/>
    <w:rsid w:val="007914DF"/>
    <w:rsid w:val="00792D1C"/>
    <w:rsid w:val="0079454E"/>
    <w:rsid w:val="00794794"/>
    <w:rsid w:val="007A08A6"/>
    <w:rsid w:val="007A1403"/>
    <w:rsid w:val="007A1427"/>
    <w:rsid w:val="007A2FB9"/>
    <w:rsid w:val="007A4254"/>
    <w:rsid w:val="007A656A"/>
    <w:rsid w:val="007A70DC"/>
    <w:rsid w:val="007B0433"/>
    <w:rsid w:val="007B08AA"/>
    <w:rsid w:val="007B1EDC"/>
    <w:rsid w:val="007B33BC"/>
    <w:rsid w:val="007B5266"/>
    <w:rsid w:val="007B7B46"/>
    <w:rsid w:val="007C0F57"/>
    <w:rsid w:val="007C39FE"/>
    <w:rsid w:val="007C7DFF"/>
    <w:rsid w:val="007D3DC9"/>
    <w:rsid w:val="007D601B"/>
    <w:rsid w:val="007E1DBE"/>
    <w:rsid w:val="007E2EED"/>
    <w:rsid w:val="007F011B"/>
    <w:rsid w:val="007F1586"/>
    <w:rsid w:val="007F3F94"/>
    <w:rsid w:val="007F4BCD"/>
    <w:rsid w:val="007F5887"/>
    <w:rsid w:val="0080111F"/>
    <w:rsid w:val="00802606"/>
    <w:rsid w:val="00803CFE"/>
    <w:rsid w:val="0080413E"/>
    <w:rsid w:val="0080649F"/>
    <w:rsid w:val="0080672B"/>
    <w:rsid w:val="00806D20"/>
    <w:rsid w:val="00811D87"/>
    <w:rsid w:val="00812D76"/>
    <w:rsid w:val="00813742"/>
    <w:rsid w:val="00813B78"/>
    <w:rsid w:val="008215F4"/>
    <w:rsid w:val="00821C3F"/>
    <w:rsid w:val="00822E14"/>
    <w:rsid w:val="00831D67"/>
    <w:rsid w:val="00832BC0"/>
    <w:rsid w:val="00834EDE"/>
    <w:rsid w:val="008433CF"/>
    <w:rsid w:val="0084438F"/>
    <w:rsid w:val="008447F7"/>
    <w:rsid w:val="00845391"/>
    <w:rsid w:val="008507F5"/>
    <w:rsid w:val="00854859"/>
    <w:rsid w:val="00854A48"/>
    <w:rsid w:val="0085550E"/>
    <w:rsid w:val="008601E1"/>
    <w:rsid w:val="008613A3"/>
    <w:rsid w:val="008643D3"/>
    <w:rsid w:val="0086746F"/>
    <w:rsid w:val="00874597"/>
    <w:rsid w:val="00875660"/>
    <w:rsid w:val="00880245"/>
    <w:rsid w:val="00884F92"/>
    <w:rsid w:val="00885323"/>
    <w:rsid w:val="00886A74"/>
    <w:rsid w:val="00891EA0"/>
    <w:rsid w:val="008A081D"/>
    <w:rsid w:val="008A4810"/>
    <w:rsid w:val="008A4AA9"/>
    <w:rsid w:val="008A525B"/>
    <w:rsid w:val="008A774A"/>
    <w:rsid w:val="008C03D5"/>
    <w:rsid w:val="008C30A6"/>
    <w:rsid w:val="008C3213"/>
    <w:rsid w:val="008C539D"/>
    <w:rsid w:val="008D06AA"/>
    <w:rsid w:val="008D0C2B"/>
    <w:rsid w:val="008D137C"/>
    <w:rsid w:val="008D1AEA"/>
    <w:rsid w:val="008D609F"/>
    <w:rsid w:val="008E1BB0"/>
    <w:rsid w:val="008E2EE0"/>
    <w:rsid w:val="008F0A2E"/>
    <w:rsid w:val="008F1727"/>
    <w:rsid w:val="008F2D29"/>
    <w:rsid w:val="008F329C"/>
    <w:rsid w:val="008F467F"/>
    <w:rsid w:val="009047A7"/>
    <w:rsid w:val="00907A25"/>
    <w:rsid w:val="009126A7"/>
    <w:rsid w:val="00916672"/>
    <w:rsid w:val="00917152"/>
    <w:rsid w:val="0091739F"/>
    <w:rsid w:val="009176ED"/>
    <w:rsid w:val="00920A6F"/>
    <w:rsid w:val="0092197B"/>
    <w:rsid w:val="00923436"/>
    <w:rsid w:val="00924549"/>
    <w:rsid w:val="0092585E"/>
    <w:rsid w:val="00926C40"/>
    <w:rsid w:val="00927369"/>
    <w:rsid w:val="0093214E"/>
    <w:rsid w:val="009336B6"/>
    <w:rsid w:val="00937EF3"/>
    <w:rsid w:val="009401CE"/>
    <w:rsid w:val="00940D50"/>
    <w:rsid w:val="00941738"/>
    <w:rsid w:val="00941EAC"/>
    <w:rsid w:val="00944785"/>
    <w:rsid w:val="0094504E"/>
    <w:rsid w:val="00946079"/>
    <w:rsid w:val="009527D6"/>
    <w:rsid w:val="0095291F"/>
    <w:rsid w:val="00962406"/>
    <w:rsid w:val="009662B9"/>
    <w:rsid w:val="009709E2"/>
    <w:rsid w:val="00974461"/>
    <w:rsid w:val="00975433"/>
    <w:rsid w:val="00976B27"/>
    <w:rsid w:val="00976BFE"/>
    <w:rsid w:val="009849F2"/>
    <w:rsid w:val="009938C1"/>
    <w:rsid w:val="009946FF"/>
    <w:rsid w:val="009955B4"/>
    <w:rsid w:val="00996FF0"/>
    <w:rsid w:val="00997E36"/>
    <w:rsid w:val="009A33DC"/>
    <w:rsid w:val="009A7E55"/>
    <w:rsid w:val="009B0118"/>
    <w:rsid w:val="009B0182"/>
    <w:rsid w:val="009B26D9"/>
    <w:rsid w:val="009B5655"/>
    <w:rsid w:val="009B7EBB"/>
    <w:rsid w:val="009C1592"/>
    <w:rsid w:val="009C18CD"/>
    <w:rsid w:val="009C2F19"/>
    <w:rsid w:val="009C6236"/>
    <w:rsid w:val="009C6CBB"/>
    <w:rsid w:val="009D1B7B"/>
    <w:rsid w:val="009D1DB1"/>
    <w:rsid w:val="009D263E"/>
    <w:rsid w:val="009D4CA1"/>
    <w:rsid w:val="009D56BE"/>
    <w:rsid w:val="009D5BD5"/>
    <w:rsid w:val="009D71D0"/>
    <w:rsid w:val="009E180D"/>
    <w:rsid w:val="009E2B42"/>
    <w:rsid w:val="009E3BDF"/>
    <w:rsid w:val="009E6C85"/>
    <w:rsid w:val="009E72A5"/>
    <w:rsid w:val="009E7D01"/>
    <w:rsid w:val="009F2D98"/>
    <w:rsid w:val="009F40C9"/>
    <w:rsid w:val="009F4A19"/>
    <w:rsid w:val="009F5B15"/>
    <w:rsid w:val="009F6B9F"/>
    <w:rsid w:val="00A02B23"/>
    <w:rsid w:val="00A031C1"/>
    <w:rsid w:val="00A041FA"/>
    <w:rsid w:val="00A052CB"/>
    <w:rsid w:val="00A05A41"/>
    <w:rsid w:val="00A06357"/>
    <w:rsid w:val="00A108D1"/>
    <w:rsid w:val="00A12CFB"/>
    <w:rsid w:val="00A131EC"/>
    <w:rsid w:val="00A132E5"/>
    <w:rsid w:val="00A13EBD"/>
    <w:rsid w:val="00A14E83"/>
    <w:rsid w:val="00A150BE"/>
    <w:rsid w:val="00A174DE"/>
    <w:rsid w:val="00A1768C"/>
    <w:rsid w:val="00A23CF1"/>
    <w:rsid w:val="00A24E8A"/>
    <w:rsid w:val="00A2581E"/>
    <w:rsid w:val="00A27243"/>
    <w:rsid w:val="00A31328"/>
    <w:rsid w:val="00A337B8"/>
    <w:rsid w:val="00A35CA4"/>
    <w:rsid w:val="00A35F7F"/>
    <w:rsid w:val="00A36666"/>
    <w:rsid w:val="00A42A13"/>
    <w:rsid w:val="00A4368F"/>
    <w:rsid w:val="00A43F45"/>
    <w:rsid w:val="00A4482B"/>
    <w:rsid w:val="00A501C3"/>
    <w:rsid w:val="00A505FA"/>
    <w:rsid w:val="00A517B9"/>
    <w:rsid w:val="00A540BC"/>
    <w:rsid w:val="00A55190"/>
    <w:rsid w:val="00A57C79"/>
    <w:rsid w:val="00A62F27"/>
    <w:rsid w:val="00A635EB"/>
    <w:rsid w:val="00A64FB3"/>
    <w:rsid w:val="00A659B2"/>
    <w:rsid w:val="00A667E1"/>
    <w:rsid w:val="00A675C5"/>
    <w:rsid w:val="00A701A6"/>
    <w:rsid w:val="00A73F94"/>
    <w:rsid w:val="00A7740B"/>
    <w:rsid w:val="00A77E83"/>
    <w:rsid w:val="00A80DF2"/>
    <w:rsid w:val="00A84374"/>
    <w:rsid w:val="00A8443F"/>
    <w:rsid w:val="00A84D02"/>
    <w:rsid w:val="00A87B0F"/>
    <w:rsid w:val="00A93267"/>
    <w:rsid w:val="00A9380D"/>
    <w:rsid w:val="00A95635"/>
    <w:rsid w:val="00A96120"/>
    <w:rsid w:val="00A974D2"/>
    <w:rsid w:val="00AA3022"/>
    <w:rsid w:val="00AA64B7"/>
    <w:rsid w:val="00AA6EBA"/>
    <w:rsid w:val="00AB0FE0"/>
    <w:rsid w:val="00AB156E"/>
    <w:rsid w:val="00AB496B"/>
    <w:rsid w:val="00AB5947"/>
    <w:rsid w:val="00AB62D6"/>
    <w:rsid w:val="00AB72DB"/>
    <w:rsid w:val="00AC07F9"/>
    <w:rsid w:val="00AC275C"/>
    <w:rsid w:val="00AC2AC8"/>
    <w:rsid w:val="00AC4E3B"/>
    <w:rsid w:val="00AC58E6"/>
    <w:rsid w:val="00AD0627"/>
    <w:rsid w:val="00AD1B6C"/>
    <w:rsid w:val="00AD2BF7"/>
    <w:rsid w:val="00AD7234"/>
    <w:rsid w:val="00AE1AB7"/>
    <w:rsid w:val="00AE1D9D"/>
    <w:rsid w:val="00AE2C5D"/>
    <w:rsid w:val="00AE31D7"/>
    <w:rsid w:val="00AE3B02"/>
    <w:rsid w:val="00AE43B1"/>
    <w:rsid w:val="00AE4B66"/>
    <w:rsid w:val="00AE5ED1"/>
    <w:rsid w:val="00AF1B47"/>
    <w:rsid w:val="00AF1C94"/>
    <w:rsid w:val="00AF1D02"/>
    <w:rsid w:val="00AF2E6C"/>
    <w:rsid w:val="00AF3F56"/>
    <w:rsid w:val="00AF6606"/>
    <w:rsid w:val="00B032E1"/>
    <w:rsid w:val="00B04DD0"/>
    <w:rsid w:val="00B05049"/>
    <w:rsid w:val="00B05F64"/>
    <w:rsid w:val="00B0613B"/>
    <w:rsid w:val="00B06932"/>
    <w:rsid w:val="00B12112"/>
    <w:rsid w:val="00B1311B"/>
    <w:rsid w:val="00B15BAC"/>
    <w:rsid w:val="00B16B12"/>
    <w:rsid w:val="00B17B53"/>
    <w:rsid w:val="00B21C5B"/>
    <w:rsid w:val="00B2225B"/>
    <w:rsid w:val="00B25B8B"/>
    <w:rsid w:val="00B33352"/>
    <w:rsid w:val="00B34310"/>
    <w:rsid w:val="00B358ED"/>
    <w:rsid w:val="00B35D69"/>
    <w:rsid w:val="00B35F7D"/>
    <w:rsid w:val="00B363E1"/>
    <w:rsid w:val="00B401F6"/>
    <w:rsid w:val="00B40C3E"/>
    <w:rsid w:val="00B43958"/>
    <w:rsid w:val="00B43DE5"/>
    <w:rsid w:val="00B4535F"/>
    <w:rsid w:val="00B46555"/>
    <w:rsid w:val="00B55906"/>
    <w:rsid w:val="00B61326"/>
    <w:rsid w:val="00B63DEC"/>
    <w:rsid w:val="00B666A9"/>
    <w:rsid w:val="00B67687"/>
    <w:rsid w:val="00B71DDE"/>
    <w:rsid w:val="00B7333F"/>
    <w:rsid w:val="00B73CE9"/>
    <w:rsid w:val="00B74924"/>
    <w:rsid w:val="00B75E06"/>
    <w:rsid w:val="00B7657B"/>
    <w:rsid w:val="00B77438"/>
    <w:rsid w:val="00B845F8"/>
    <w:rsid w:val="00B85283"/>
    <w:rsid w:val="00B92DEC"/>
    <w:rsid w:val="00B93F97"/>
    <w:rsid w:val="00B94183"/>
    <w:rsid w:val="00B947E1"/>
    <w:rsid w:val="00B97039"/>
    <w:rsid w:val="00BA2CF3"/>
    <w:rsid w:val="00BA4ED9"/>
    <w:rsid w:val="00BA5B93"/>
    <w:rsid w:val="00BA7D63"/>
    <w:rsid w:val="00BB223A"/>
    <w:rsid w:val="00BB31D6"/>
    <w:rsid w:val="00BB4324"/>
    <w:rsid w:val="00BB43B2"/>
    <w:rsid w:val="00BB65C6"/>
    <w:rsid w:val="00BB6AD9"/>
    <w:rsid w:val="00BB712C"/>
    <w:rsid w:val="00BB737E"/>
    <w:rsid w:val="00BB7600"/>
    <w:rsid w:val="00BC37DF"/>
    <w:rsid w:val="00BC41CE"/>
    <w:rsid w:val="00BC6E70"/>
    <w:rsid w:val="00BC7E16"/>
    <w:rsid w:val="00BD0B29"/>
    <w:rsid w:val="00BD6C21"/>
    <w:rsid w:val="00BD7A08"/>
    <w:rsid w:val="00BE0133"/>
    <w:rsid w:val="00BE0DE2"/>
    <w:rsid w:val="00BE143E"/>
    <w:rsid w:val="00BE1AE0"/>
    <w:rsid w:val="00BE3D04"/>
    <w:rsid w:val="00BE4B00"/>
    <w:rsid w:val="00C0201A"/>
    <w:rsid w:val="00C06805"/>
    <w:rsid w:val="00C06CEC"/>
    <w:rsid w:val="00C10926"/>
    <w:rsid w:val="00C10E95"/>
    <w:rsid w:val="00C1525B"/>
    <w:rsid w:val="00C158F1"/>
    <w:rsid w:val="00C15EA7"/>
    <w:rsid w:val="00C21DA4"/>
    <w:rsid w:val="00C2215D"/>
    <w:rsid w:val="00C24D9A"/>
    <w:rsid w:val="00C24E92"/>
    <w:rsid w:val="00C24F44"/>
    <w:rsid w:val="00C25644"/>
    <w:rsid w:val="00C27E3E"/>
    <w:rsid w:val="00C3323F"/>
    <w:rsid w:val="00C36574"/>
    <w:rsid w:val="00C45193"/>
    <w:rsid w:val="00C47049"/>
    <w:rsid w:val="00C47FEA"/>
    <w:rsid w:val="00C501A0"/>
    <w:rsid w:val="00C57643"/>
    <w:rsid w:val="00C6047D"/>
    <w:rsid w:val="00C611AF"/>
    <w:rsid w:val="00C625DB"/>
    <w:rsid w:val="00C64A38"/>
    <w:rsid w:val="00C6728F"/>
    <w:rsid w:val="00C76632"/>
    <w:rsid w:val="00C7665B"/>
    <w:rsid w:val="00C80B12"/>
    <w:rsid w:val="00C816A0"/>
    <w:rsid w:val="00C824CE"/>
    <w:rsid w:val="00C83BEB"/>
    <w:rsid w:val="00C8475C"/>
    <w:rsid w:val="00C8614F"/>
    <w:rsid w:val="00C87CFA"/>
    <w:rsid w:val="00C90780"/>
    <w:rsid w:val="00C909A9"/>
    <w:rsid w:val="00C90A3C"/>
    <w:rsid w:val="00C91854"/>
    <w:rsid w:val="00C91A28"/>
    <w:rsid w:val="00C91DAB"/>
    <w:rsid w:val="00C9259B"/>
    <w:rsid w:val="00C94489"/>
    <w:rsid w:val="00CA10AF"/>
    <w:rsid w:val="00CA2E9F"/>
    <w:rsid w:val="00CA7CF8"/>
    <w:rsid w:val="00CB21A4"/>
    <w:rsid w:val="00CB3D18"/>
    <w:rsid w:val="00CB42A3"/>
    <w:rsid w:val="00CC10E3"/>
    <w:rsid w:val="00CC198F"/>
    <w:rsid w:val="00CC3D26"/>
    <w:rsid w:val="00CC6CAF"/>
    <w:rsid w:val="00CD0627"/>
    <w:rsid w:val="00CD4F7C"/>
    <w:rsid w:val="00CE00D6"/>
    <w:rsid w:val="00CE03A5"/>
    <w:rsid w:val="00CE1DB8"/>
    <w:rsid w:val="00CE283B"/>
    <w:rsid w:val="00CE2D8E"/>
    <w:rsid w:val="00CE7CF0"/>
    <w:rsid w:val="00CF1433"/>
    <w:rsid w:val="00CF264E"/>
    <w:rsid w:val="00CF3611"/>
    <w:rsid w:val="00CF3953"/>
    <w:rsid w:val="00CF40B3"/>
    <w:rsid w:val="00CF74A2"/>
    <w:rsid w:val="00D01132"/>
    <w:rsid w:val="00D0439B"/>
    <w:rsid w:val="00D056DF"/>
    <w:rsid w:val="00D0653E"/>
    <w:rsid w:val="00D0719D"/>
    <w:rsid w:val="00D0752C"/>
    <w:rsid w:val="00D165E9"/>
    <w:rsid w:val="00D204EC"/>
    <w:rsid w:val="00D2524B"/>
    <w:rsid w:val="00D256CD"/>
    <w:rsid w:val="00D25832"/>
    <w:rsid w:val="00D2632B"/>
    <w:rsid w:val="00D26480"/>
    <w:rsid w:val="00D271BA"/>
    <w:rsid w:val="00D271C0"/>
    <w:rsid w:val="00D27A30"/>
    <w:rsid w:val="00D34327"/>
    <w:rsid w:val="00D35EAB"/>
    <w:rsid w:val="00D42756"/>
    <w:rsid w:val="00D447CA"/>
    <w:rsid w:val="00D471E1"/>
    <w:rsid w:val="00D47CFA"/>
    <w:rsid w:val="00D54C27"/>
    <w:rsid w:val="00D5772F"/>
    <w:rsid w:val="00D606EA"/>
    <w:rsid w:val="00D60AB6"/>
    <w:rsid w:val="00D6603C"/>
    <w:rsid w:val="00D707EF"/>
    <w:rsid w:val="00D72C95"/>
    <w:rsid w:val="00D749FE"/>
    <w:rsid w:val="00D7693E"/>
    <w:rsid w:val="00D814F3"/>
    <w:rsid w:val="00D821F6"/>
    <w:rsid w:val="00D828E7"/>
    <w:rsid w:val="00D838D9"/>
    <w:rsid w:val="00D855B2"/>
    <w:rsid w:val="00D909E7"/>
    <w:rsid w:val="00D92238"/>
    <w:rsid w:val="00D95AC0"/>
    <w:rsid w:val="00DA4118"/>
    <w:rsid w:val="00DA5465"/>
    <w:rsid w:val="00DA61DD"/>
    <w:rsid w:val="00DA6F64"/>
    <w:rsid w:val="00DA7E4A"/>
    <w:rsid w:val="00DB01E9"/>
    <w:rsid w:val="00DB07CF"/>
    <w:rsid w:val="00DB3EED"/>
    <w:rsid w:val="00DB7E37"/>
    <w:rsid w:val="00DC0E71"/>
    <w:rsid w:val="00DC11E5"/>
    <w:rsid w:val="00DC2155"/>
    <w:rsid w:val="00DC306F"/>
    <w:rsid w:val="00DC3B67"/>
    <w:rsid w:val="00DC432A"/>
    <w:rsid w:val="00DC4870"/>
    <w:rsid w:val="00DC4AC3"/>
    <w:rsid w:val="00DC4FF2"/>
    <w:rsid w:val="00DD05E8"/>
    <w:rsid w:val="00DD2502"/>
    <w:rsid w:val="00DD2822"/>
    <w:rsid w:val="00DD2BA8"/>
    <w:rsid w:val="00DD56E7"/>
    <w:rsid w:val="00DD68CC"/>
    <w:rsid w:val="00DE0245"/>
    <w:rsid w:val="00DE078A"/>
    <w:rsid w:val="00DE0843"/>
    <w:rsid w:val="00DE67C2"/>
    <w:rsid w:val="00DE7FB7"/>
    <w:rsid w:val="00DF09E3"/>
    <w:rsid w:val="00DF68B2"/>
    <w:rsid w:val="00DF783E"/>
    <w:rsid w:val="00E000C8"/>
    <w:rsid w:val="00E000E5"/>
    <w:rsid w:val="00E00DB2"/>
    <w:rsid w:val="00E01478"/>
    <w:rsid w:val="00E01730"/>
    <w:rsid w:val="00E05EB7"/>
    <w:rsid w:val="00E10F26"/>
    <w:rsid w:val="00E13249"/>
    <w:rsid w:val="00E17682"/>
    <w:rsid w:val="00E204E9"/>
    <w:rsid w:val="00E20C04"/>
    <w:rsid w:val="00E222ED"/>
    <w:rsid w:val="00E237EF"/>
    <w:rsid w:val="00E272EA"/>
    <w:rsid w:val="00E30550"/>
    <w:rsid w:val="00E31ADD"/>
    <w:rsid w:val="00E32418"/>
    <w:rsid w:val="00E338E4"/>
    <w:rsid w:val="00E36B3D"/>
    <w:rsid w:val="00E36E9E"/>
    <w:rsid w:val="00E37A48"/>
    <w:rsid w:val="00E4010A"/>
    <w:rsid w:val="00E411D1"/>
    <w:rsid w:val="00E41EAF"/>
    <w:rsid w:val="00E4598D"/>
    <w:rsid w:val="00E51419"/>
    <w:rsid w:val="00E544D9"/>
    <w:rsid w:val="00E54945"/>
    <w:rsid w:val="00E572C5"/>
    <w:rsid w:val="00E57918"/>
    <w:rsid w:val="00E60B17"/>
    <w:rsid w:val="00E62323"/>
    <w:rsid w:val="00E62FE1"/>
    <w:rsid w:val="00E653E1"/>
    <w:rsid w:val="00E65F07"/>
    <w:rsid w:val="00E673D5"/>
    <w:rsid w:val="00E70061"/>
    <w:rsid w:val="00E70C7C"/>
    <w:rsid w:val="00E713D9"/>
    <w:rsid w:val="00E73047"/>
    <w:rsid w:val="00E74FBD"/>
    <w:rsid w:val="00E76D9F"/>
    <w:rsid w:val="00E81AE7"/>
    <w:rsid w:val="00E824C3"/>
    <w:rsid w:val="00E83815"/>
    <w:rsid w:val="00E83D4D"/>
    <w:rsid w:val="00E84C01"/>
    <w:rsid w:val="00E85DAB"/>
    <w:rsid w:val="00E86E0E"/>
    <w:rsid w:val="00E94B41"/>
    <w:rsid w:val="00E97DB8"/>
    <w:rsid w:val="00EA223A"/>
    <w:rsid w:val="00EA2CD8"/>
    <w:rsid w:val="00EA4400"/>
    <w:rsid w:val="00EA6110"/>
    <w:rsid w:val="00EA64F6"/>
    <w:rsid w:val="00EB4DE8"/>
    <w:rsid w:val="00EC5238"/>
    <w:rsid w:val="00EC6BE9"/>
    <w:rsid w:val="00EC786B"/>
    <w:rsid w:val="00ED173A"/>
    <w:rsid w:val="00ED1EE0"/>
    <w:rsid w:val="00ED2283"/>
    <w:rsid w:val="00ED48DD"/>
    <w:rsid w:val="00ED6DB5"/>
    <w:rsid w:val="00ED7E1A"/>
    <w:rsid w:val="00EE2D4B"/>
    <w:rsid w:val="00EF2142"/>
    <w:rsid w:val="00EF2738"/>
    <w:rsid w:val="00EF4586"/>
    <w:rsid w:val="00EF6E9A"/>
    <w:rsid w:val="00F0056E"/>
    <w:rsid w:val="00F017B7"/>
    <w:rsid w:val="00F01DD6"/>
    <w:rsid w:val="00F02C4E"/>
    <w:rsid w:val="00F033CA"/>
    <w:rsid w:val="00F04681"/>
    <w:rsid w:val="00F04C0A"/>
    <w:rsid w:val="00F05665"/>
    <w:rsid w:val="00F1336B"/>
    <w:rsid w:val="00F13422"/>
    <w:rsid w:val="00F14526"/>
    <w:rsid w:val="00F15F24"/>
    <w:rsid w:val="00F17454"/>
    <w:rsid w:val="00F17841"/>
    <w:rsid w:val="00F2108F"/>
    <w:rsid w:val="00F22B2F"/>
    <w:rsid w:val="00F236D9"/>
    <w:rsid w:val="00F238CB"/>
    <w:rsid w:val="00F25980"/>
    <w:rsid w:val="00F259DC"/>
    <w:rsid w:val="00F30284"/>
    <w:rsid w:val="00F3229C"/>
    <w:rsid w:val="00F32A68"/>
    <w:rsid w:val="00F371DB"/>
    <w:rsid w:val="00F37374"/>
    <w:rsid w:val="00F37F7F"/>
    <w:rsid w:val="00F37F9B"/>
    <w:rsid w:val="00F428C7"/>
    <w:rsid w:val="00F442F3"/>
    <w:rsid w:val="00F46A10"/>
    <w:rsid w:val="00F50A7B"/>
    <w:rsid w:val="00F56016"/>
    <w:rsid w:val="00F56289"/>
    <w:rsid w:val="00F57574"/>
    <w:rsid w:val="00F57B6C"/>
    <w:rsid w:val="00F60F5F"/>
    <w:rsid w:val="00F61426"/>
    <w:rsid w:val="00F64FB6"/>
    <w:rsid w:val="00F66660"/>
    <w:rsid w:val="00F706D1"/>
    <w:rsid w:val="00F71C82"/>
    <w:rsid w:val="00F73201"/>
    <w:rsid w:val="00F73360"/>
    <w:rsid w:val="00F7392B"/>
    <w:rsid w:val="00F77E1C"/>
    <w:rsid w:val="00F83434"/>
    <w:rsid w:val="00F85C60"/>
    <w:rsid w:val="00F87D27"/>
    <w:rsid w:val="00F90DA0"/>
    <w:rsid w:val="00F9132E"/>
    <w:rsid w:val="00F9531B"/>
    <w:rsid w:val="00FA012A"/>
    <w:rsid w:val="00FA079F"/>
    <w:rsid w:val="00FA1B12"/>
    <w:rsid w:val="00FA7717"/>
    <w:rsid w:val="00FB0C6E"/>
    <w:rsid w:val="00FB37C0"/>
    <w:rsid w:val="00FB6271"/>
    <w:rsid w:val="00FC16D6"/>
    <w:rsid w:val="00FC50D5"/>
    <w:rsid w:val="00FC528A"/>
    <w:rsid w:val="00FC5CFA"/>
    <w:rsid w:val="00FC600C"/>
    <w:rsid w:val="00FC6C0F"/>
    <w:rsid w:val="00FD29B3"/>
    <w:rsid w:val="00FD2ECE"/>
    <w:rsid w:val="00FD645C"/>
    <w:rsid w:val="00FD74F6"/>
    <w:rsid w:val="00FD7EEA"/>
    <w:rsid w:val="00FE0D26"/>
    <w:rsid w:val="00FE2F21"/>
    <w:rsid w:val="00FE620E"/>
    <w:rsid w:val="00FF0D15"/>
    <w:rsid w:val="00FF0FD2"/>
    <w:rsid w:val="00FF26C4"/>
    <w:rsid w:val="00FF45C5"/>
    <w:rsid w:val="00FF4BF6"/>
    <w:rsid w:val="00FF4D1B"/>
    <w:rsid w:val="00FF5DB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D8A6"/>
  <w15:docId w15:val="{8050F83D-6F7A-45A2-A8A5-CE2CAD24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6CBB"/>
    <w:pPr>
      <w:spacing w:before="240"/>
    </w:pPr>
    <w:rPr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9C6CBB"/>
    <w:rPr>
      <w:rFonts w:ascii="Cordia New" w:eastAsia="Cordia New" w:hAnsi="Cordi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F9132E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5F2A90"/>
    <w:rPr>
      <w:color w:val="0000FF" w:themeColor="hyperlink"/>
      <w:u w:val="single"/>
    </w:rPr>
  </w:style>
  <w:style w:type="table" w:styleId="TableGrid">
    <w:name w:val="Table Grid"/>
    <w:basedOn w:val="TableNormal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27E3E"/>
    <w:pPr>
      <w:jc w:val="center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7E3E"/>
    <w:rPr>
      <w:rFonts w:ascii="Cordia New" w:eastAsia="Cordia New" w:hAnsi="Cordia New" w:cs="Angsan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21262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21262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1F28C-AAFC-4C15-B2BE-024808C0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1302</Words>
  <Characters>7426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rmutl</cp:lastModifiedBy>
  <cp:revision>2</cp:revision>
  <cp:lastPrinted>2019-03-28T07:47:00Z</cp:lastPrinted>
  <dcterms:created xsi:type="dcterms:W3CDTF">2023-04-19T07:13:00Z</dcterms:created>
  <dcterms:modified xsi:type="dcterms:W3CDTF">2023-04-19T07:13:00Z</dcterms:modified>
</cp:coreProperties>
</file>