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E7C" w:rsidRDefault="00683E7C" w:rsidP="00683E7C">
      <w:pPr>
        <w:spacing w:after="0" w:line="240" w:lineRule="auto"/>
        <w:jc w:val="center"/>
        <w:rPr>
          <w:b/>
          <w:bCs/>
        </w:rPr>
      </w:pPr>
      <w:r w:rsidRPr="00174BD4">
        <w:rPr>
          <w:rFonts w:hint="cs"/>
          <w:b/>
          <w:bCs/>
          <w:cs/>
        </w:rPr>
        <w:t>แบบประเมินความพึงพอใจ</w:t>
      </w:r>
      <w:r>
        <w:rPr>
          <w:rFonts w:hint="cs"/>
          <w:b/>
          <w:bCs/>
          <w:cs/>
        </w:rPr>
        <w:t>ต่อ</w:t>
      </w:r>
      <w:r w:rsidRPr="005538F4">
        <w:rPr>
          <w:b/>
          <w:bCs/>
          <w:cs/>
        </w:rPr>
        <w:t>การให้การบริการของสถาบันทอดเทคโนโลยีสู่ชุมชน</w:t>
      </w:r>
      <w:r>
        <w:rPr>
          <w:rFonts w:hint="cs"/>
          <w:b/>
          <w:bCs/>
          <w:cs/>
        </w:rPr>
        <w:t xml:space="preserve"> </w:t>
      </w:r>
    </w:p>
    <w:p w:rsidR="00683E7C" w:rsidRPr="00174BD4" w:rsidRDefault="00683E7C" w:rsidP="00683E7C">
      <w:pPr>
        <w:spacing w:after="0" w:line="240" w:lineRule="auto"/>
        <w:jc w:val="center"/>
        <w:rPr>
          <w:b/>
          <w:bCs/>
        </w:rPr>
      </w:pPr>
      <w:r w:rsidRPr="00174BD4">
        <w:rPr>
          <w:b/>
          <w:bCs/>
          <w:cs/>
        </w:rPr>
        <w:t>ประจำปี</w:t>
      </w:r>
      <w:r w:rsidRPr="00174BD4">
        <w:rPr>
          <w:rFonts w:hint="cs"/>
          <w:b/>
          <w:bCs/>
          <w:cs/>
        </w:rPr>
        <w:t>งบประมาณ</w:t>
      </w:r>
      <w:r w:rsidRPr="00174BD4">
        <w:rPr>
          <w:b/>
          <w:bCs/>
          <w:cs/>
        </w:rPr>
        <w:t xml:space="preserve"> </w:t>
      </w:r>
      <w:r w:rsidRPr="00174BD4">
        <w:rPr>
          <w:b/>
          <w:bCs/>
        </w:rPr>
        <w:t>2566</w:t>
      </w:r>
    </w:p>
    <w:p w:rsidR="00683E7C" w:rsidRPr="00A7060A" w:rsidRDefault="00683E7C" w:rsidP="00683E7C">
      <w:pPr>
        <w:spacing w:after="0"/>
        <w:rPr>
          <w:sz w:val="28"/>
          <w:szCs w:val="28"/>
        </w:rPr>
      </w:pPr>
    </w:p>
    <w:p w:rsidR="00683E7C" w:rsidRPr="005538F4" w:rsidRDefault="00683E7C" w:rsidP="00683E7C">
      <w:pPr>
        <w:spacing w:after="0"/>
        <w:rPr>
          <w:sz w:val="26"/>
          <w:szCs w:val="26"/>
        </w:rPr>
      </w:pPr>
      <w:r w:rsidRPr="005538F4">
        <w:rPr>
          <w:b/>
          <w:bCs/>
          <w:sz w:val="26"/>
          <w:szCs w:val="26"/>
          <w:cs/>
        </w:rPr>
        <w:t>คำชี้แจง</w:t>
      </w:r>
      <w:r w:rsidRPr="005538F4">
        <w:rPr>
          <w:sz w:val="26"/>
          <w:szCs w:val="26"/>
          <w:cs/>
        </w:rPr>
        <w:t xml:space="preserve"> โปรดเขียนเครื่องหมาย </w:t>
      </w:r>
      <w:r>
        <w:rPr>
          <w:sz w:val="26"/>
          <w:szCs w:val="26"/>
        </w:rPr>
        <w:sym w:font="Wingdings 2" w:char="F050"/>
      </w:r>
      <w:r>
        <w:rPr>
          <w:rFonts w:hint="cs"/>
          <w:sz w:val="26"/>
          <w:szCs w:val="26"/>
          <w:cs/>
        </w:rPr>
        <w:t xml:space="preserve"> ลงในช่อง </w:t>
      </w:r>
      <w:r>
        <w:rPr>
          <w:sz w:val="26"/>
          <w:szCs w:val="26"/>
        </w:rPr>
        <w:sym w:font="Wingdings 2" w:char="F0A3"/>
      </w:r>
      <w:r>
        <w:rPr>
          <w:rFonts w:hint="cs"/>
          <w:sz w:val="26"/>
          <w:szCs w:val="26"/>
          <w:cs/>
        </w:rPr>
        <w:t xml:space="preserve"> และกรอกข้อความให้สมบูรณ์</w:t>
      </w:r>
    </w:p>
    <w:p w:rsidR="00683E7C" w:rsidRPr="005538F4" w:rsidRDefault="00683E7C" w:rsidP="00683E7C">
      <w:pPr>
        <w:spacing w:after="0"/>
        <w:rPr>
          <w:sz w:val="26"/>
          <w:szCs w:val="26"/>
        </w:rPr>
      </w:pPr>
    </w:p>
    <w:p w:rsidR="00683E7C" w:rsidRPr="005538F4" w:rsidRDefault="00683E7C" w:rsidP="00683E7C">
      <w:pPr>
        <w:spacing w:after="0"/>
        <w:rPr>
          <w:b/>
          <w:bCs/>
          <w:sz w:val="26"/>
          <w:szCs w:val="26"/>
        </w:rPr>
      </w:pPr>
      <w:r w:rsidRPr="005538F4">
        <w:rPr>
          <w:b/>
          <w:bCs/>
          <w:sz w:val="26"/>
          <w:szCs w:val="26"/>
          <w:cs/>
        </w:rPr>
        <w:t>ส่วนที่ 1 ข้อมูลทั่วไปของผู้ตอบแบบสอบถาม</w:t>
      </w:r>
    </w:p>
    <w:p w:rsidR="00683E7C" w:rsidRPr="005538F4" w:rsidRDefault="00683E7C" w:rsidP="00683E7C">
      <w:pPr>
        <w:spacing w:before="160" w:after="0"/>
        <w:rPr>
          <w:sz w:val="26"/>
          <w:szCs w:val="26"/>
        </w:rPr>
      </w:pPr>
      <w:r w:rsidRPr="005538F4">
        <w:rPr>
          <w:sz w:val="26"/>
          <w:szCs w:val="26"/>
          <w:cs/>
        </w:rPr>
        <w:t>1.เพศ</w:t>
      </w:r>
      <w:r w:rsidRPr="005538F4">
        <w:rPr>
          <w:sz w:val="26"/>
          <w:szCs w:val="26"/>
          <w:cs/>
        </w:rPr>
        <w:tab/>
      </w:r>
      <w:r>
        <w:rPr>
          <w:sz w:val="26"/>
          <w:szCs w:val="26"/>
        </w:rPr>
        <w:sym w:font="Wingdings 2" w:char="F0A3"/>
      </w:r>
      <w:r w:rsidRPr="005538F4">
        <w:rPr>
          <w:rFonts w:hint="cs"/>
          <w:sz w:val="26"/>
          <w:szCs w:val="26"/>
          <w:cs/>
        </w:rPr>
        <w:t xml:space="preserve"> </w:t>
      </w:r>
      <w:r w:rsidRPr="005538F4">
        <w:rPr>
          <w:sz w:val="26"/>
          <w:szCs w:val="26"/>
          <w:cs/>
        </w:rPr>
        <w:t>ชาย</w:t>
      </w:r>
      <w:r w:rsidRPr="005538F4"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sz w:val="26"/>
          <w:szCs w:val="26"/>
        </w:rPr>
        <w:sym w:font="Wingdings 2" w:char="F0A3"/>
      </w:r>
      <w:r w:rsidRPr="005538F4">
        <w:rPr>
          <w:rFonts w:hint="cs"/>
          <w:sz w:val="26"/>
          <w:szCs w:val="26"/>
          <w:cs/>
        </w:rPr>
        <w:t xml:space="preserve"> </w:t>
      </w:r>
      <w:r w:rsidRPr="005538F4">
        <w:rPr>
          <w:sz w:val="26"/>
          <w:szCs w:val="26"/>
          <w:cs/>
        </w:rPr>
        <w:t>หญิง</w:t>
      </w:r>
    </w:p>
    <w:p w:rsidR="00683E7C" w:rsidRPr="005538F4" w:rsidRDefault="00683E7C" w:rsidP="00683E7C">
      <w:pPr>
        <w:spacing w:before="160" w:after="0"/>
        <w:rPr>
          <w:sz w:val="26"/>
          <w:szCs w:val="26"/>
        </w:rPr>
      </w:pPr>
      <w:r w:rsidRPr="005538F4">
        <w:rPr>
          <w:sz w:val="26"/>
          <w:szCs w:val="26"/>
          <w:cs/>
        </w:rPr>
        <w:t>2. อายุ</w:t>
      </w:r>
      <w:r w:rsidRPr="005538F4">
        <w:rPr>
          <w:sz w:val="26"/>
          <w:szCs w:val="26"/>
          <w:cs/>
        </w:rPr>
        <w:tab/>
      </w:r>
      <w:r>
        <w:rPr>
          <w:sz w:val="26"/>
          <w:szCs w:val="26"/>
        </w:rPr>
        <w:sym w:font="Wingdings 2" w:char="F0A3"/>
      </w:r>
      <w:r w:rsidRPr="005538F4">
        <w:rPr>
          <w:rFonts w:hint="cs"/>
          <w:sz w:val="26"/>
          <w:szCs w:val="26"/>
          <w:cs/>
        </w:rPr>
        <w:t xml:space="preserve"> </w:t>
      </w:r>
      <w:r w:rsidRPr="005538F4">
        <w:rPr>
          <w:sz w:val="26"/>
          <w:szCs w:val="26"/>
          <w:cs/>
        </w:rPr>
        <w:t>น้อยกว่า 30 ปี</w:t>
      </w:r>
      <w:r w:rsidRPr="005538F4">
        <w:rPr>
          <w:sz w:val="26"/>
          <w:szCs w:val="26"/>
          <w:cs/>
        </w:rPr>
        <w:tab/>
      </w:r>
      <w:r>
        <w:rPr>
          <w:sz w:val="26"/>
          <w:szCs w:val="26"/>
        </w:rPr>
        <w:sym w:font="Wingdings 2" w:char="F0A3"/>
      </w:r>
      <w:r w:rsidRPr="005538F4">
        <w:rPr>
          <w:rFonts w:hint="cs"/>
          <w:sz w:val="26"/>
          <w:szCs w:val="26"/>
          <w:cs/>
        </w:rPr>
        <w:t xml:space="preserve"> </w:t>
      </w:r>
      <w:r w:rsidRPr="005538F4">
        <w:rPr>
          <w:sz w:val="26"/>
          <w:szCs w:val="26"/>
          <w:cs/>
        </w:rPr>
        <w:t>อายุ 31-40 ปี</w:t>
      </w:r>
      <w:r w:rsidRPr="005538F4">
        <w:rPr>
          <w:rFonts w:hint="cs"/>
          <w:sz w:val="26"/>
          <w:szCs w:val="26"/>
          <w:cs/>
        </w:rPr>
        <w:t xml:space="preserve"> </w:t>
      </w:r>
      <w:r>
        <w:rPr>
          <w:sz w:val="26"/>
          <w:szCs w:val="26"/>
          <w:cs/>
        </w:rPr>
        <w:tab/>
      </w:r>
      <w:r>
        <w:rPr>
          <w:sz w:val="26"/>
          <w:szCs w:val="26"/>
        </w:rPr>
        <w:sym w:font="Wingdings 2" w:char="F0A3"/>
      </w:r>
      <w:r w:rsidRPr="005538F4">
        <w:rPr>
          <w:rFonts w:hint="cs"/>
          <w:sz w:val="26"/>
          <w:szCs w:val="26"/>
          <w:cs/>
        </w:rPr>
        <w:t xml:space="preserve"> </w:t>
      </w:r>
      <w:r w:rsidRPr="005538F4">
        <w:rPr>
          <w:sz w:val="26"/>
          <w:szCs w:val="26"/>
          <w:cs/>
        </w:rPr>
        <w:t>อายุ 41-50 ปี</w:t>
      </w:r>
      <w:r w:rsidRPr="005538F4">
        <w:rPr>
          <w:sz w:val="26"/>
          <w:szCs w:val="26"/>
          <w:cs/>
        </w:rPr>
        <w:tab/>
      </w:r>
      <w:r>
        <w:rPr>
          <w:sz w:val="26"/>
          <w:szCs w:val="26"/>
        </w:rPr>
        <w:sym w:font="Wingdings 2" w:char="F0A3"/>
      </w:r>
      <w:r w:rsidRPr="005538F4">
        <w:rPr>
          <w:rFonts w:hint="cs"/>
          <w:sz w:val="26"/>
          <w:szCs w:val="26"/>
          <w:cs/>
        </w:rPr>
        <w:t xml:space="preserve"> </w:t>
      </w:r>
      <w:r w:rsidRPr="005538F4">
        <w:rPr>
          <w:sz w:val="26"/>
          <w:szCs w:val="26"/>
          <w:cs/>
        </w:rPr>
        <w:t>อายุ 51 ปีขึ้นไป</w:t>
      </w:r>
    </w:p>
    <w:p w:rsidR="00683E7C" w:rsidRPr="005538F4" w:rsidRDefault="00683E7C" w:rsidP="00683E7C">
      <w:pPr>
        <w:spacing w:before="160" w:after="0"/>
        <w:rPr>
          <w:sz w:val="26"/>
          <w:szCs w:val="26"/>
        </w:rPr>
      </w:pPr>
      <w:r w:rsidRPr="005538F4">
        <w:rPr>
          <w:rFonts w:hint="cs"/>
          <w:sz w:val="26"/>
          <w:szCs w:val="26"/>
          <w:cs/>
        </w:rPr>
        <w:t xml:space="preserve">3. </w:t>
      </w:r>
      <w:r w:rsidRPr="005538F4">
        <w:rPr>
          <w:sz w:val="26"/>
          <w:szCs w:val="26"/>
          <w:cs/>
        </w:rPr>
        <w:t>ผู้รับบริการ</w:t>
      </w:r>
      <w:r>
        <w:rPr>
          <w:rFonts w:hint="cs"/>
          <w:sz w:val="26"/>
          <w:szCs w:val="26"/>
          <w:cs/>
        </w:rPr>
        <w:t xml:space="preserve"> </w:t>
      </w:r>
      <w:r>
        <w:rPr>
          <w:sz w:val="26"/>
          <w:szCs w:val="26"/>
        </w:rPr>
        <w:sym w:font="Wingdings 2" w:char="F0A3"/>
      </w:r>
      <w:r w:rsidRPr="005538F4">
        <w:rPr>
          <w:rFonts w:hint="cs"/>
          <w:spacing w:val="-4"/>
          <w:sz w:val="26"/>
          <w:szCs w:val="26"/>
          <w:cs/>
        </w:rPr>
        <w:t xml:space="preserve"> </w:t>
      </w:r>
      <w:r w:rsidRPr="005538F4">
        <w:rPr>
          <w:spacing w:val="-4"/>
          <w:sz w:val="26"/>
          <w:szCs w:val="26"/>
          <w:cs/>
        </w:rPr>
        <w:t>สายบริหาร</w:t>
      </w:r>
      <w:r w:rsidRPr="005538F4">
        <w:rPr>
          <w:spacing w:val="-4"/>
          <w:sz w:val="26"/>
          <w:szCs w:val="26"/>
          <w:cs/>
        </w:rPr>
        <w:tab/>
      </w:r>
      <w:r>
        <w:rPr>
          <w:sz w:val="26"/>
          <w:szCs w:val="26"/>
        </w:rPr>
        <w:sym w:font="Wingdings 2" w:char="F0A3"/>
      </w:r>
      <w:r w:rsidRPr="005538F4">
        <w:rPr>
          <w:rFonts w:hint="cs"/>
          <w:spacing w:val="-4"/>
          <w:sz w:val="26"/>
          <w:szCs w:val="26"/>
          <w:cs/>
        </w:rPr>
        <w:t xml:space="preserve"> </w:t>
      </w:r>
      <w:r w:rsidRPr="005538F4">
        <w:rPr>
          <w:spacing w:val="-4"/>
          <w:sz w:val="26"/>
          <w:szCs w:val="26"/>
          <w:cs/>
        </w:rPr>
        <w:t>สายสอน</w:t>
      </w:r>
      <w:r>
        <w:rPr>
          <w:spacing w:val="-4"/>
          <w:sz w:val="26"/>
          <w:szCs w:val="26"/>
          <w:cs/>
        </w:rPr>
        <w:tab/>
      </w:r>
      <w:r>
        <w:rPr>
          <w:sz w:val="26"/>
          <w:szCs w:val="26"/>
        </w:rPr>
        <w:sym w:font="Wingdings 2" w:char="F0A3"/>
      </w:r>
      <w:r w:rsidRPr="005538F4">
        <w:rPr>
          <w:rFonts w:hint="cs"/>
          <w:spacing w:val="-4"/>
          <w:sz w:val="26"/>
          <w:szCs w:val="26"/>
          <w:cs/>
        </w:rPr>
        <w:t xml:space="preserve"> </w:t>
      </w:r>
      <w:r w:rsidRPr="005538F4">
        <w:rPr>
          <w:spacing w:val="-4"/>
          <w:sz w:val="26"/>
          <w:szCs w:val="26"/>
          <w:cs/>
        </w:rPr>
        <w:t>สายสนับสนุน</w:t>
      </w:r>
      <w:r w:rsidRPr="005538F4">
        <w:rPr>
          <w:spacing w:val="-4"/>
          <w:sz w:val="26"/>
          <w:szCs w:val="26"/>
          <w:cs/>
        </w:rPr>
        <w:tab/>
      </w:r>
      <w:r>
        <w:rPr>
          <w:sz w:val="26"/>
          <w:szCs w:val="26"/>
        </w:rPr>
        <w:sym w:font="Wingdings 2" w:char="F0A3"/>
      </w:r>
      <w:r w:rsidRPr="005538F4">
        <w:rPr>
          <w:rFonts w:hint="cs"/>
          <w:spacing w:val="-4"/>
          <w:sz w:val="26"/>
          <w:szCs w:val="26"/>
          <w:cs/>
        </w:rPr>
        <w:t xml:space="preserve"> </w:t>
      </w:r>
      <w:r w:rsidRPr="005538F4">
        <w:rPr>
          <w:spacing w:val="-4"/>
          <w:sz w:val="26"/>
          <w:szCs w:val="26"/>
          <w:cs/>
        </w:rPr>
        <w:t>นักศึกษา</w:t>
      </w:r>
      <w:r w:rsidRPr="005538F4">
        <w:rPr>
          <w:spacing w:val="-4"/>
          <w:sz w:val="26"/>
          <w:szCs w:val="26"/>
          <w:cs/>
        </w:rPr>
        <w:tab/>
      </w:r>
      <w:r>
        <w:rPr>
          <w:sz w:val="26"/>
          <w:szCs w:val="26"/>
        </w:rPr>
        <w:sym w:font="Wingdings 2" w:char="F0A3"/>
      </w:r>
      <w:r w:rsidRPr="005538F4">
        <w:rPr>
          <w:rFonts w:hint="cs"/>
          <w:spacing w:val="-4"/>
          <w:sz w:val="26"/>
          <w:szCs w:val="26"/>
          <w:cs/>
        </w:rPr>
        <w:t xml:space="preserve"> </w:t>
      </w:r>
      <w:r w:rsidRPr="005538F4">
        <w:rPr>
          <w:spacing w:val="-4"/>
          <w:sz w:val="26"/>
          <w:szCs w:val="26"/>
          <w:cs/>
        </w:rPr>
        <w:t>บุคคลภายนอก</w:t>
      </w:r>
      <w:r w:rsidRPr="005538F4">
        <w:rPr>
          <w:rFonts w:hint="cs"/>
          <w:spacing w:val="-4"/>
          <w:sz w:val="26"/>
          <w:szCs w:val="26"/>
          <w:cs/>
        </w:rPr>
        <w:t>มหาวิทยาลัย</w:t>
      </w:r>
    </w:p>
    <w:p w:rsidR="00683E7C" w:rsidRPr="005538F4" w:rsidRDefault="00683E7C" w:rsidP="00683E7C">
      <w:pPr>
        <w:spacing w:before="160" w:after="0"/>
        <w:rPr>
          <w:sz w:val="26"/>
          <w:szCs w:val="26"/>
        </w:rPr>
      </w:pPr>
      <w:r>
        <w:rPr>
          <w:sz w:val="26"/>
          <w:szCs w:val="26"/>
        </w:rPr>
        <w:t>4</w:t>
      </w:r>
      <w:r w:rsidRPr="005538F4">
        <w:rPr>
          <w:sz w:val="26"/>
          <w:szCs w:val="26"/>
          <w:cs/>
        </w:rPr>
        <w:t>. สังกัดหน่วยงาน หรือ ที่อยู่อาศัย</w:t>
      </w:r>
      <w:r>
        <w:rPr>
          <w:sz w:val="26"/>
          <w:szCs w:val="26"/>
        </w:rPr>
        <w:t xml:space="preserve"> </w:t>
      </w:r>
      <w:r w:rsidRPr="0042547A">
        <w:rPr>
          <w:sz w:val="24"/>
          <w:szCs w:val="24"/>
        </w:rPr>
        <w:t>..</w:t>
      </w:r>
      <w:r w:rsidRPr="0042547A">
        <w:rPr>
          <w:rFonts w:hint="cs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</w:p>
    <w:p w:rsidR="00683E7C" w:rsidRPr="005538F4" w:rsidRDefault="00683E7C" w:rsidP="00683E7C">
      <w:pPr>
        <w:spacing w:before="160" w:after="0"/>
        <w:rPr>
          <w:sz w:val="26"/>
          <w:szCs w:val="26"/>
        </w:rPr>
      </w:pPr>
      <w:r>
        <w:rPr>
          <w:sz w:val="26"/>
          <w:szCs w:val="26"/>
        </w:rPr>
        <w:t>5</w:t>
      </w:r>
      <w:r w:rsidRPr="005538F4">
        <w:rPr>
          <w:sz w:val="26"/>
          <w:szCs w:val="26"/>
          <w:cs/>
        </w:rPr>
        <w:t xml:space="preserve">. </w:t>
      </w:r>
      <w:r>
        <w:rPr>
          <w:rFonts w:hint="cs"/>
          <w:sz w:val="26"/>
          <w:szCs w:val="26"/>
          <w:cs/>
        </w:rPr>
        <w:t>เขต</w:t>
      </w:r>
      <w:r w:rsidRPr="005538F4">
        <w:rPr>
          <w:sz w:val="26"/>
          <w:szCs w:val="26"/>
          <w:cs/>
        </w:rPr>
        <w:t>พื้นที่</w:t>
      </w:r>
      <w:r>
        <w:rPr>
          <w:rFonts w:hint="cs"/>
          <w:sz w:val="26"/>
          <w:szCs w:val="26"/>
          <w:cs/>
        </w:rPr>
        <w:t xml:space="preserve">   </w:t>
      </w:r>
      <w:r>
        <w:rPr>
          <w:sz w:val="26"/>
          <w:szCs w:val="26"/>
        </w:rPr>
        <w:sym w:font="Wingdings 2" w:char="F0A3"/>
      </w:r>
      <w:r w:rsidRPr="005538F4">
        <w:rPr>
          <w:rFonts w:hint="cs"/>
          <w:sz w:val="26"/>
          <w:szCs w:val="26"/>
          <w:cs/>
        </w:rPr>
        <w:t xml:space="preserve"> </w:t>
      </w:r>
      <w:r w:rsidRPr="005538F4">
        <w:rPr>
          <w:sz w:val="26"/>
          <w:szCs w:val="26"/>
          <w:cs/>
        </w:rPr>
        <w:t>เชียงใหม่</w:t>
      </w:r>
      <w:r w:rsidRPr="005538F4">
        <w:rPr>
          <w:sz w:val="26"/>
          <w:szCs w:val="26"/>
          <w:cs/>
        </w:rPr>
        <w:tab/>
      </w:r>
      <w:r>
        <w:rPr>
          <w:rFonts w:hint="cs"/>
          <w:sz w:val="26"/>
          <w:szCs w:val="26"/>
          <w:cs/>
        </w:rPr>
        <w:t xml:space="preserve">  </w:t>
      </w:r>
      <w:r>
        <w:rPr>
          <w:sz w:val="26"/>
          <w:szCs w:val="26"/>
        </w:rPr>
        <w:sym w:font="Wingdings 2" w:char="F0A3"/>
      </w:r>
      <w:r w:rsidRPr="005538F4">
        <w:rPr>
          <w:rFonts w:hint="cs"/>
          <w:sz w:val="26"/>
          <w:szCs w:val="26"/>
          <w:cs/>
        </w:rPr>
        <w:t xml:space="preserve"> </w:t>
      </w:r>
      <w:r w:rsidRPr="005538F4">
        <w:rPr>
          <w:sz w:val="26"/>
          <w:szCs w:val="26"/>
          <w:cs/>
        </w:rPr>
        <w:t>เชียงราย</w:t>
      </w:r>
      <w:r w:rsidRPr="005538F4">
        <w:rPr>
          <w:sz w:val="26"/>
          <w:szCs w:val="26"/>
          <w:cs/>
        </w:rPr>
        <w:tab/>
      </w:r>
      <w:r>
        <w:rPr>
          <w:rFonts w:hint="cs"/>
          <w:sz w:val="26"/>
          <w:szCs w:val="26"/>
          <w:cs/>
        </w:rPr>
        <w:t xml:space="preserve">  </w:t>
      </w:r>
      <w:r>
        <w:rPr>
          <w:sz w:val="26"/>
          <w:szCs w:val="26"/>
        </w:rPr>
        <w:sym w:font="Wingdings 2" w:char="F0A3"/>
      </w:r>
      <w:r w:rsidRPr="005538F4">
        <w:rPr>
          <w:rFonts w:hint="cs"/>
          <w:sz w:val="26"/>
          <w:szCs w:val="26"/>
          <w:cs/>
        </w:rPr>
        <w:t xml:space="preserve"> </w:t>
      </w:r>
      <w:r w:rsidRPr="005538F4">
        <w:rPr>
          <w:sz w:val="26"/>
          <w:szCs w:val="26"/>
          <w:cs/>
        </w:rPr>
        <w:t>ลำปาง</w:t>
      </w:r>
      <w:r w:rsidRPr="005538F4">
        <w:rPr>
          <w:sz w:val="26"/>
          <w:szCs w:val="26"/>
          <w:cs/>
        </w:rPr>
        <w:tab/>
      </w:r>
      <w:r>
        <w:rPr>
          <w:sz w:val="26"/>
          <w:szCs w:val="26"/>
        </w:rPr>
        <w:sym w:font="Wingdings 2" w:char="F0A3"/>
      </w:r>
      <w:r w:rsidRPr="005538F4">
        <w:rPr>
          <w:rFonts w:hint="cs"/>
          <w:sz w:val="26"/>
          <w:szCs w:val="26"/>
          <w:cs/>
        </w:rPr>
        <w:t xml:space="preserve"> </w:t>
      </w:r>
      <w:r w:rsidRPr="005538F4">
        <w:rPr>
          <w:sz w:val="26"/>
          <w:szCs w:val="26"/>
          <w:cs/>
        </w:rPr>
        <w:t>น่าน</w:t>
      </w:r>
      <w:r w:rsidRPr="005538F4">
        <w:rPr>
          <w:sz w:val="26"/>
          <w:szCs w:val="26"/>
          <w:cs/>
        </w:rPr>
        <w:tab/>
      </w:r>
      <w:r>
        <w:rPr>
          <w:rFonts w:hint="cs"/>
          <w:sz w:val="26"/>
          <w:szCs w:val="26"/>
          <w:cs/>
        </w:rPr>
        <w:t xml:space="preserve">     </w:t>
      </w:r>
      <w:r>
        <w:rPr>
          <w:sz w:val="26"/>
          <w:szCs w:val="26"/>
        </w:rPr>
        <w:sym w:font="Wingdings 2" w:char="F0A3"/>
      </w:r>
      <w:r w:rsidRPr="005538F4">
        <w:rPr>
          <w:rFonts w:hint="cs"/>
          <w:sz w:val="26"/>
          <w:szCs w:val="26"/>
          <w:cs/>
        </w:rPr>
        <w:t xml:space="preserve"> </w:t>
      </w:r>
      <w:r w:rsidRPr="005538F4">
        <w:rPr>
          <w:sz w:val="26"/>
          <w:szCs w:val="26"/>
          <w:cs/>
        </w:rPr>
        <w:t>พิษณุโลก</w:t>
      </w:r>
      <w:r w:rsidRPr="005538F4">
        <w:rPr>
          <w:sz w:val="26"/>
          <w:szCs w:val="26"/>
          <w:cs/>
        </w:rPr>
        <w:tab/>
      </w:r>
      <w:r>
        <w:rPr>
          <w:rFonts w:hint="cs"/>
          <w:sz w:val="26"/>
          <w:szCs w:val="26"/>
          <w:cs/>
        </w:rPr>
        <w:t xml:space="preserve">   </w:t>
      </w:r>
      <w:r>
        <w:rPr>
          <w:sz w:val="26"/>
          <w:szCs w:val="26"/>
        </w:rPr>
        <w:sym w:font="Wingdings 2" w:char="F0A3"/>
      </w:r>
      <w:r w:rsidRPr="005538F4">
        <w:rPr>
          <w:rFonts w:hint="cs"/>
          <w:sz w:val="26"/>
          <w:szCs w:val="26"/>
          <w:cs/>
        </w:rPr>
        <w:t xml:space="preserve"> </w:t>
      </w:r>
      <w:r w:rsidRPr="005538F4">
        <w:rPr>
          <w:sz w:val="26"/>
          <w:szCs w:val="26"/>
          <w:cs/>
        </w:rPr>
        <w:t>ตาก</w:t>
      </w:r>
    </w:p>
    <w:p w:rsidR="00683E7C" w:rsidRDefault="00683E7C" w:rsidP="00683E7C">
      <w:pPr>
        <w:spacing w:after="0"/>
        <w:rPr>
          <w:sz w:val="28"/>
          <w:szCs w:val="28"/>
        </w:rPr>
      </w:pPr>
    </w:p>
    <w:p w:rsidR="00683E7C" w:rsidRDefault="00683E7C" w:rsidP="00683E7C">
      <w:pPr>
        <w:spacing w:after="0"/>
        <w:rPr>
          <w:b/>
          <w:bCs/>
          <w:sz w:val="28"/>
          <w:szCs w:val="28"/>
        </w:rPr>
      </w:pPr>
      <w:r w:rsidRPr="00174BD4">
        <w:rPr>
          <w:b/>
          <w:bCs/>
          <w:sz w:val="28"/>
          <w:szCs w:val="28"/>
          <w:cs/>
        </w:rPr>
        <w:t xml:space="preserve">ตอนที่ </w:t>
      </w:r>
      <w:r>
        <w:rPr>
          <w:b/>
          <w:bCs/>
          <w:sz w:val="28"/>
          <w:szCs w:val="28"/>
        </w:rPr>
        <w:t>2</w:t>
      </w:r>
      <w:r w:rsidRPr="00174BD4">
        <w:rPr>
          <w:rFonts w:hint="cs"/>
          <w:b/>
          <w:bCs/>
          <w:sz w:val="28"/>
          <w:szCs w:val="28"/>
          <w:cs/>
        </w:rPr>
        <w:t xml:space="preserve"> </w:t>
      </w:r>
      <w:r w:rsidRPr="00174BD4">
        <w:rPr>
          <w:b/>
          <w:bCs/>
          <w:sz w:val="28"/>
          <w:szCs w:val="28"/>
          <w:cs/>
        </w:rPr>
        <w:t>ความเห็นเกี่ยวกับการให้การบริการของสถาบันถ่ายทอดเทคโนโลยีสู่ชุมชน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7"/>
        <w:gridCol w:w="787"/>
        <w:gridCol w:w="788"/>
        <w:gridCol w:w="788"/>
        <w:gridCol w:w="788"/>
        <w:gridCol w:w="788"/>
      </w:tblGrid>
      <w:tr w:rsidR="00683E7C" w:rsidTr="00487626">
        <w:trPr>
          <w:tblHeader/>
        </w:trPr>
        <w:tc>
          <w:tcPr>
            <w:tcW w:w="5077" w:type="dxa"/>
            <w:vMerge w:val="restart"/>
            <w:vAlign w:val="center"/>
          </w:tcPr>
          <w:p w:rsidR="00683E7C" w:rsidRPr="00174BD4" w:rsidRDefault="00683E7C" w:rsidP="00487626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ประเด็น/ด้าน</w:t>
            </w:r>
          </w:p>
        </w:tc>
        <w:tc>
          <w:tcPr>
            <w:tcW w:w="3939" w:type="dxa"/>
            <w:gridSpan w:val="5"/>
            <w:vAlign w:val="center"/>
          </w:tcPr>
          <w:p w:rsidR="00683E7C" w:rsidRPr="00174BD4" w:rsidRDefault="00683E7C" w:rsidP="00487626">
            <w:pPr>
              <w:jc w:val="center"/>
              <w:rPr>
                <w:sz w:val="24"/>
                <w:szCs w:val="24"/>
              </w:rPr>
            </w:pPr>
            <w:r w:rsidRPr="00174BD4">
              <w:rPr>
                <w:rFonts w:hint="cs"/>
                <w:sz w:val="24"/>
                <w:szCs w:val="24"/>
                <w:cs/>
              </w:rPr>
              <w:t>ระดับ</w:t>
            </w:r>
            <w:r>
              <w:rPr>
                <w:rFonts w:hint="cs"/>
                <w:sz w:val="24"/>
                <w:szCs w:val="24"/>
                <w:cs/>
              </w:rPr>
              <w:t>ความพึงพอใจ</w:t>
            </w:r>
          </w:p>
        </w:tc>
      </w:tr>
      <w:tr w:rsidR="00683E7C" w:rsidTr="00487626">
        <w:trPr>
          <w:tblHeader/>
        </w:trPr>
        <w:tc>
          <w:tcPr>
            <w:tcW w:w="5077" w:type="dxa"/>
            <w:vMerge/>
            <w:tcBorders>
              <w:bottom w:val="single" w:sz="4" w:space="0" w:color="auto"/>
            </w:tcBorders>
            <w:vAlign w:val="center"/>
          </w:tcPr>
          <w:p w:rsidR="00683E7C" w:rsidRPr="00174BD4" w:rsidRDefault="00683E7C" w:rsidP="004876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683E7C" w:rsidRPr="00174BD4" w:rsidRDefault="00683E7C" w:rsidP="00487626">
            <w:pPr>
              <w:jc w:val="center"/>
              <w:rPr>
                <w:sz w:val="24"/>
                <w:szCs w:val="24"/>
              </w:rPr>
            </w:pPr>
            <w:r w:rsidRPr="00174BD4">
              <w:rPr>
                <w:rFonts w:hint="cs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683E7C" w:rsidRPr="00174BD4" w:rsidRDefault="00683E7C" w:rsidP="00487626">
            <w:pPr>
              <w:jc w:val="center"/>
              <w:rPr>
                <w:sz w:val="24"/>
                <w:szCs w:val="24"/>
              </w:rPr>
            </w:pPr>
            <w:r w:rsidRPr="00174BD4">
              <w:rPr>
                <w:rFonts w:hint="cs"/>
                <w:sz w:val="24"/>
                <w:szCs w:val="24"/>
                <w:cs/>
              </w:rPr>
              <w:t>มาก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683E7C" w:rsidRPr="00174BD4" w:rsidRDefault="00683E7C" w:rsidP="00487626">
            <w:pPr>
              <w:ind w:left="-207" w:right="-114"/>
              <w:jc w:val="center"/>
              <w:rPr>
                <w:sz w:val="24"/>
                <w:szCs w:val="24"/>
              </w:rPr>
            </w:pPr>
            <w:r w:rsidRPr="00174BD4">
              <w:rPr>
                <w:rFonts w:hint="cs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683E7C" w:rsidRPr="00174BD4" w:rsidRDefault="00683E7C" w:rsidP="00487626">
            <w:pPr>
              <w:jc w:val="center"/>
              <w:rPr>
                <w:sz w:val="24"/>
                <w:szCs w:val="24"/>
              </w:rPr>
            </w:pPr>
            <w:r w:rsidRPr="00174BD4">
              <w:rPr>
                <w:rFonts w:hint="cs"/>
                <w:sz w:val="24"/>
                <w:szCs w:val="24"/>
                <w:cs/>
              </w:rPr>
              <w:t>น้อย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683E7C" w:rsidRPr="00174BD4" w:rsidRDefault="00683E7C" w:rsidP="00487626">
            <w:pPr>
              <w:ind w:left="-118" w:right="-156"/>
              <w:jc w:val="center"/>
              <w:rPr>
                <w:sz w:val="24"/>
                <w:szCs w:val="24"/>
              </w:rPr>
            </w:pPr>
            <w:r w:rsidRPr="00174BD4">
              <w:rPr>
                <w:rFonts w:hint="cs"/>
                <w:sz w:val="24"/>
                <w:szCs w:val="24"/>
                <w:cs/>
              </w:rPr>
              <w:t>น้อยที่สุด</w:t>
            </w:r>
          </w:p>
        </w:tc>
      </w:tr>
      <w:tr w:rsidR="00683E7C" w:rsidRPr="00174BD4" w:rsidTr="00487626">
        <w:trPr>
          <w:trHeight w:val="227"/>
        </w:trPr>
        <w:tc>
          <w:tcPr>
            <w:tcW w:w="5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3E7C" w:rsidRPr="00174BD4" w:rsidRDefault="00683E7C" w:rsidP="00487626">
            <w:pPr>
              <w:spacing w:before="160"/>
              <w:ind w:left="244" w:hanging="244"/>
              <w:rPr>
                <w:b/>
                <w:bCs/>
                <w:sz w:val="24"/>
                <w:szCs w:val="24"/>
              </w:rPr>
            </w:pPr>
            <w:r w:rsidRPr="00174BD4">
              <w:rPr>
                <w:b/>
                <w:bCs/>
                <w:sz w:val="24"/>
                <w:szCs w:val="24"/>
                <w:cs/>
              </w:rPr>
              <w:t>ด้านที่ 1 กระบวนการ/ขั้นตอน การให้บริการ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83E7C" w:rsidTr="00487626">
        <w:trPr>
          <w:trHeight w:val="20"/>
        </w:trPr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E7C" w:rsidRPr="00486C52" w:rsidRDefault="00683E7C" w:rsidP="00487626">
            <w:pPr>
              <w:ind w:left="242" w:hanging="242"/>
              <w:rPr>
                <w:sz w:val="24"/>
                <w:szCs w:val="24"/>
              </w:rPr>
            </w:pPr>
            <w:r w:rsidRPr="00174BD4">
              <w:rPr>
                <w:sz w:val="24"/>
                <w:szCs w:val="24"/>
                <w:cs/>
              </w:rPr>
              <w:t>1.1 ขั้นตอนในการให้บริการมีความคล่องตัว ไม่ซับซ้อน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  <w:r w:rsidRPr="00174BD4">
              <w:rPr>
                <w:rFonts w:hint="cs"/>
                <w:cs/>
              </w:rPr>
              <w:t xml:space="preserve">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</w:tr>
      <w:tr w:rsidR="00683E7C" w:rsidTr="00487626">
        <w:trPr>
          <w:trHeight w:val="20"/>
        </w:trPr>
        <w:tc>
          <w:tcPr>
            <w:tcW w:w="5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3E7C" w:rsidRPr="00486C52" w:rsidRDefault="00683E7C" w:rsidP="00487626">
            <w:pPr>
              <w:ind w:left="242" w:hanging="242"/>
              <w:rPr>
                <w:sz w:val="24"/>
                <w:szCs w:val="24"/>
              </w:rPr>
            </w:pPr>
            <w:r w:rsidRPr="00174BD4">
              <w:rPr>
                <w:sz w:val="24"/>
                <w:szCs w:val="24"/>
                <w:cs/>
              </w:rPr>
              <w:t>1.2 ขั้นตอนในการให้บริการมีความเหมาะสม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  <w:r w:rsidRPr="00174BD4">
              <w:rPr>
                <w:rFonts w:hint="cs"/>
                <w:cs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</w:tr>
      <w:tr w:rsidR="00683E7C" w:rsidTr="00487626">
        <w:trPr>
          <w:trHeight w:val="20"/>
        </w:trPr>
        <w:tc>
          <w:tcPr>
            <w:tcW w:w="5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3E7C" w:rsidRPr="00486C52" w:rsidRDefault="00683E7C" w:rsidP="00487626">
            <w:pPr>
              <w:ind w:left="242" w:hanging="242"/>
              <w:rPr>
                <w:sz w:val="24"/>
                <w:szCs w:val="24"/>
              </w:rPr>
            </w:pPr>
            <w:r w:rsidRPr="00174BD4">
              <w:rPr>
                <w:sz w:val="24"/>
                <w:szCs w:val="24"/>
                <w:cs/>
              </w:rPr>
              <w:t xml:space="preserve">1.3 ระยะเวลาในการให้บริการมีความเหมาะสม รวดเร็ว </w:t>
            </w:r>
            <w:r>
              <w:rPr>
                <w:sz w:val="24"/>
                <w:szCs w:val="24"/>
                <w:cs/>
              </w:rPr>
              <w:br/>
            </w:r>
            <w:r w:rsidRPr="00174BD4">
              <w:rPr>
                <w:sz w:val="24"/>
                <w:szCs w:val="24"/>
                <w:cs/>
              </w:rPr>
              <w:t>ทันตามระยะเวลาที่กำหนด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  <w:r w:rsidRPr="00174BD4">
              <w:rPr>
                <w:rFonts w:hint="cs"/>
                <w:cs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</w:tr>
      <w:tr w:rsidR="00683E7C" w:rsidTr="00487626">
        <w:trPr>
          <w:trHeight w:val="20"/>
        </w:trPr>
        <w:tc>
          <w:tcPr>
            <w:tcW w:w="5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3E7C" w:rsidRPr="00486C52" w:rsidRDefault="00683E7C" w:rsidP="00487626">
            <w:pPr>
              <w:ind w:left="242" w:hanging="242"/>
              <w:rPr>
                <w:sz w:val="24"/>
                <w:szCs w:val="24"/>
              </w:rPr>
            </w:pPr>
            <w:r w:rsidRPr="00174BD4">
              <w:rPr>
                <w:sz w:val="24"/>
                <w:szCs w:val="24"/>
                <w:cs/>
              </w:rPr>
              <w:t>1.4 ขั้นตอนการปฏิบัติงานไม่ยุ่งยาก ไม่ซับซ้อนและมีความคล่องตัว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  <w:r w:rsidRPr="00174BD4">
              <w:rPr>
                <w:rFonts w:hint="cs"/>
                <w:cs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</w:tr>
      <w:tr w:rsidR="00683E7C" w:rsidTr="00487626">
        <w:trPr>
          <w:trHeight w:val="20"/>
        </w:trPr>
        <w:tc>
          <w:tcPr>
            <w:tcW w:w="5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3E7C" w:rsidRPr="00486C52" w:rsidRDefault="00683E7C" w:rsidP="00487626">
            <w:pPr>
              <w:ind w:left="242" w:hanging="242"/>
              <w:rPr>
                <w:sz w:val="24"/>
                <w:szCs w:val="24"/>
              </w:rPr>
            </w:pPr>
            <w:r w:rsidRPr="00174BD4">
              <w:rPr>
                <w:sz w:val="24"/>
                <w:szCs w:val="24"/>
                <w:cs/>
              </w:rPr>
              <w:t>1.5 ความชัดเจนในการอธิบาย ชี้แจงและแนะนำขั้นตอนในการให้บริการ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  <w:r w:rsidRPr="00174BD4">
              <w:rPr>
                <w:rFonts w:hint="cs"/>
                <w:cs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</w:tr>
      <w:tr w:rsidR="00683E7C" w:rsidRPr="00174BD4" w:rsidTr="00487626">
        <w:trPr>
          <w:trHeight w:val="20"/>
        </w:trPr>
        <w:tc>
          <w:tcPr>
            <w:tcW w:w="5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3E7C" w:rsidRPr="00174BD4" w:rsidRDefault="00683E7C" w:rsidP="00487626">
            <w:pPr>
              <w:spacing w:before="160"/>
              <w:ind w:left="244" w:hanging="244"/>
              <w:rPr>
                <w:b/>
                <w:bCs/>
                <w:sz w:val="24"/>
                <w:szCs w:val="24"/>
                <w:cs/>
              </w:rPr>
            </w:pPr>
            <w:r w:rsidRPr="00174BD4">
              <w:rPr>
                <w:b/>
                <w:bCs/>
                <w:sz w:val="24"/>
                <w:szCs w:val="24"/>
                <w:cs/>
              </w:rPr>
              <w:t>ด้านที่ 2 การให้บริการของเจ้าหน้าที่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83E7C" w:rsidTr="00487626">
        <w:trPr>
          <w:trHeight w:val="20"/>
        </w:trPr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E7C" w:rsidRPr="00174BD4" w:rsidRDefault="00683E7C" w:rsidP="00487626">
            <w:pPr>
              <w:ind w:left="242" w:hanging="242"/>
              <w:rPr>
                <w:sz w:val="24"/>
                <w:szCs w:val="24"/>
                <w:cs/>
              </w:rPr>
            </w:pPr>
            <w:r w:rsidRPr="00174BD4">
              <w:rPr>
                <w:sz w:val="24"/>
                <w:szCs w:val="24"/>
                <w:cs/>
              </w:rPr>
              <w:t>2.1 ให้บริการด้วยความสุภาพ อ่อนน้อม และเป็นกันเอง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  <w:r w:rsidRPr="00174BD4">
              <w:rPr>
                <w:rFonts w:hint="cs"/>
                <w:cs/>
              </w:rPr>
              <w:t xml:space="preserve">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</w:tr>
      <w:tr w:rsidR="00683E7C" w:rsidTr="00487626">
        <w:trPr>
          <w:trHeight w:val="20"/>
        </w:trPr>
        <w:tc>
          <w:tcPr>
            <w:tcW w:w="5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3E7C" w:rsidRPr="00174BD4" w:rsidRDefault="00683E7C" w:rsidP="00487626">
            <w:pPr>
              <w:ind w:left="242" w:hanging="242"/>
              <w:rPr>
                <w:sz w:val="24"/>
                <w:szCs w:val="24"/>
                <w:cs/>
              </w:rPr>
            </w:pPr>
            <w:r w:rsidRPr="00174BD4">
              <w:rPr>
                <w:sz w:val="24"/>
                <w:szCs w:val="24"/>
                <w:cs/>
              </w:rPr>
              <w:t>2.2 มีความเอาใจใส่ กระตือรือร้น และเต็มใจให้บริการ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  <w:r w:rsidRPr="00174BD4">
              <w:rPr>
                <w:rFonts w:hint="cs"/>
                <w:cs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</w:tr>
      <w:tr w:rsidR="00683E7C" w:rsidTr="00487626">
        <w:trPr>
          <w:trHeight w:val="20"/>
        </w:trPr>
        <w:tc>
          <w:tcPr>
            <w:tcW w:w="5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3E7C" w:rsidRPr="00174BD4" w:rsidRDefault="00683E7C" w:rsidP="00487626">
            <w:pPr>
              <w:ind w:left="242" w:hanging="242"/>
              <w:rPr>
                <w:sz w:val="24"/>
                <w:szCs w:val="24"/>
                <w:cs/>
              </w:rPr>
            </w:pPr>
            <w:r w:rsidRPr="00174BD4">
              <w:rPr>
                <w:sz w:val="24"/>
                <w:szCs w:val="24"/>
                <w:cs/>
              </w:rPr>
              <w:t>2.3 รับฟังปัญหาหรือข้อซักถามของผู้รับบริการอย่างเต็มใจ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  <w:r w:rsidRPr="00174BD4">
              <w:rPr>
                <w:rFonts w:hint="cs"/>
                <w:cs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</w:tr>
      <w:tr w:rsidR="00683E7C" w:rsidTr="00487626">
        <w:trPr>
          <w:trHeight w:val="20"/>
        </w:trPr>
        <w:tc>
          <w:tcPr>
            <w:tcW w:w="5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3E7C" w:rsidRPr="00174BD4" w:rsidRDefault="00683E7C" w:rsidP="00487626">
            <w:pPr>
              <w:ind w:left="242" w:hanging="242"/>
              <w:rPr>
                <w:sz w:val="24"/>
                <w:szCs w:val="24"/>
                <w:cs/>
              </w:rPr>
            </w:pPr>
            <w:r w:rsidRPr="00174BD4">
              <w:rPr>
                <w:sz w:val="24"/>
                <w:szCs w:val="24"/>
                <w:cs/>
              </w:rPr>
              <w:t>2.4 ให้คำอธิบายและตอบข้อสงสัยได้ตรงประเด็น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  <w:r w:rsidRPr="00174BD4">
              <w:rPr>
                <w:rFonts w:hint="cs"/>
                <w:cs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</w:tr>
      <w:tr w:rsidR="00683E7C" w:rsidTr="00487626">
        <w:trPr>
          <w:trHeight w:val="20"/>
        </w:trPr>
        <w:tc>
          <w:tcPr>
            <w:tcW w:w="5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3E7C" w:rsidRPr="00174BD4" w:rsidRDefault="00683E7C" w:rsidP="00487626">
            <w:pPr>
              <w:ind w:left="242" w:hanging="242"/>
              <w:rPr>
                <w:sz w:val="24"/>
                <w:szCs w:val="24"/>
                <w:cs/>
              </w:rPr>
            </w:pPr>
            <w:r w:rsidRPr="00174BD4">
              <w:rPr>
                <w:sz w:val="24"/>
                <w:szCs w:val="24"/>
                <w:cs/>
              </w:rPr>
              <w:t>2.5 มีความชัดเจนในการให้คำแนะนำที่เป็นประโยชน์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  <w:r w:rsidRPr="00174BD4">
              <w:rPr>
                <w:rFonts w:hint="cs"/>
                <w:cs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</w:tr>
      <w:tr w:rsidR="00683E7C" w:rsidTr="00487626">
        <w:trPr>
          <w:trHeight w:val="20"/>
        </w:trPr>
        <w:tc>
          <w:tcPr>
            <w:tcW w:w="5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3E7C" w:rsidRPr="00174BD4" w:rsidRDefault="00683E7C" w:rsidP="00487626">
            <w:pPr>
              <w:ind w:left="242" w:hanging="242"/>
              <w:rPr>
                <w:sz w:val="24"/>
                <w:szCs w:val="24"/>
                <w:cs/>
              </w:rPr>
            </w:pPr>
            <w:r w:rsidRPr="00174BD4">
              <w:rPr>
                <w:sz w:val="24"/>
                <w:szCs w:val="24"/>
                <w:cs/>
              </w:rPr>
              <w:t>2.6 ให้บริการด้วยความเสมอภาค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  <w:r w:rsidRPr="00174BD4">
              <w:rPr>
                <w:rFonts w:hint="cs"/>
                <w:cs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</w:tr>
      <w:tr w:rsidR="00683E7C" w:rsidRPr="005538F4" w:rsidTr="00487626">
        <w:trPr>
          <w:trHeight w:val="20"/>
        </w:trPr>
        <w:tc>
          <w:tcPr>
            <w:tcW w:w="5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3E7C" w:rsidRPr="005538F4" w:rsidRDefault="00683E7C" w:rsidP="00487626">
            <w:pPr>
              <w:spacing w:before="160"/>
              <w:ind w:left="244" w:hanging="244"/>
              <w:rPr>
                <w:b/>
                <w:bCs/>
                <w:sz w:val="24"/>
                <w:szCs w:val="24"/>
                <w:cs/>
              </w:rPr>
            </w:pPr>
            <w:r w:rsidRPr="005538F4">
              <w:rPr>
                <w:b/>
                <w:bCs/>
                <w:sz w:val="24"/>
                <w:szCs w:val="24"/>
                <w:cs/>
              </w:rPr>
              <w:t>ด้านที่ 3 สิ่งอำนวยความสะดวก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3E7C" w:rsidRPr="005538F4" w:rsidRDefault="00683E7C" w:rsidP="0048762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3E7C" w:rsidRPr="005538F4" w:rsidRDefault="00683E7C" w:rsidP="0048762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3E7C" w:rsidRPr="005538F4" w:rsidRDefault="00683E7C" w:rsidP="0048762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3E7C" w:rsidRPr="005538F4" w:rsidRDefault="00683E7C" w:rsidP="0048762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3E7C" w:rsidRPr="005538F4" w:rsidRDefault="00683E7C" w:rsidP="0048762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83E7C" w:rsidTr="00487626">
        <w:trPr>
          <w:trHeight w:val="20"/>
        </w:trPr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E7C" w:rsidRPr="00174BD4" w:rsidRDefault="00683E7C" w:rsidP="00487626">
            <w:pPr>
              <w:ind w:left="242" w:hanging="242"/>
              <w:rPr>
                <w:sz w:val="24"/>
                <w:szCs w:val="24"/>
                <w:cs/>
              </w:rPr>
            </w:pPr>
            <w:r w:rsidRPr="00174BD4">
              <w:rPr>
                <w:sz w:val="24"/>
                <w:szCs w:val="24"/>
                <w:cs/>
              </w:rPr>
              <w:t xml:space="preserve">3.1 การเผยแพร่ข้อมูลต่างๆ ใน </w:t>
            </w:r>
            <w:r w:rsidRPr="00174BD4">
              <w:rPr>
                <w:sz w:val="24"/>
                <w:szCs w:val="24"/>
              </w:rPr>
              <w:t>website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  <w:r w:rsidRPr="00174BD4">
              <w:rPr>
                <w:rFonts w:hint="cs"/>
                <w:cs/>
              </w:rPr>
              <w:t xml:space="preserve">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</w:tr>
      <w:tr w:rsidR="00683E7C" w:rsidTr="00487626">
        <w:trPr>
          <w:trHeight w:val="20"/>
        </w:trPr>
        <w:tc>
          <w:tcPr>
            <w:tcW w:w="5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3E7C" w:rsidRPr="00174BD4" w:rsidRDefault="00683E7C" w:rsidP="00487626">
            <w:pPr>
              <w:ind w:left="242" w:hanging="242"/>
              <w:rPr>
                <w:sz w:val="24"/>
                <w:szCs w:val="24"/>
                <w:cs/>
              </w:rPr>
            </w:pPr>
            <w:r w:rsidRPr="005538F4">
              <w:rPr>
                <w:sz w:val="24"/>
                <w:szCs w:val="24"/>
              </w:rPr>
              <w:t xml:space="preserve">3.2 </w:t>
            </w:r>
            <w:r w:rsidRPr="005538F4">
              <w:rPr>
                <w:sz w:val="24"/>
                <w:szCs w:val="24"/>
                <w:cs/>
              </w:rPr>
              <w:t>อาคารสถานที่มีความสะอาด ติดต่อสะดวก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  <w:r w:rsidRPr="00174BD4">
              <w:rPr>
                <w:rFonts w:hint="cs"/>
                <w:cs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</w:tr>
      <w:tr w:rsidR="00683E7C" w:rsidTr="00487626">
        <w:trPr>
          <w:trHeight w:val="20"/>
        </w:trPr>
        <w:tc>
          <w:tcPr>
            <w:tcW w:w="5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3E7C" w:rsidRPr="00174BD4" w:rsidRDefault="00683E7C" w:rsidP="00487626">
            <w:pPr>
              <w:ind w:left="242" w:hanging="242"/>
              <w:rPr>
                <w:sz w:val="24"/>
                <w:szCs w:val="24"/>
                <w:cs/>
              </w:rPr>
            </w:pPr>
            <w:r w:rsidRPr="005538F4">
              <w:rPr>
                <w:sz w:val="24"/>
                <w:szCs w:val="24"/>
              </w:rPr>
              <w:t xml:space="preserve">3.3 </w:t>
            </w:r>
            <w:r w:rsidRPr="005538F4">
              <w:rPr>
                <w:sz w:val="24"/>
                <w:szCs w:val="24"/>
                <w:cs/>
              </w:rPr>
              <w:t>อุปกรณ์สำนักงานมีคุณภาพ ทันสมัย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  <w:r w:rsidRPr="00174BD4">
              <w:rPr>
                <w:rFonts w:hint="cs"/>
                <w:cs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</w:tr>
      <w:tr w:rsidR="00683E7C" w:rsidTr="00487626">
        <w:trPr>
          <w:trHeight w:val="20"/>
        </w:trPr>
        <w:tc>
          <w:tcPr>
            <w:tcW w:w="5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3E7C" w:rsidRPr="005538F4" w:rsidRDefault="00683E7C" w:rsidP="00487626">
            <w:pPr>
              <w:ind w:left="242" w:hanging="242"/>
              <w:rPr>
                <w:sz w:val="24"/>
                <w:szCs w:val="24"/>
              </w:rPr>
            </w:pPr>
            <w:r w:rsidRPr="005538F4">
              <w:rPr>
                <w:sz w:val="24"/>
                <w:szCs w:val="24"/>
              </w:rPr>
              <w:t xml:space="preserve">3.4 </w:t>
            </w:r>
            <w:r w:rsidRPr="005538F4">
              <w:rPr>
                <w:sz w:val="24"/>
                <w:szCs w:val="24"/>
                <w:cs/>
              </w:rPr>
              <w:t>ระบบการติดต่อสื่อสารมีความสะดวก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  <w:r w:rsidRPr="00174BD4">
              <w:rPr>
                <w:rFonts w:hint="cs"/>
                <w:cs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</w:tr>
      <w:tr w:rsidR="00683E7C" w:rsidRPr="005538F4" w:rsidTr="00487626">
        <w:trPr>
          <w:trHeight w:val="20"/>
        </w:trPr>
        <w:tc>
          <w:tcPr>
            <w:tcW w:w="5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3E7C" w:rsidRPr="005538F4" w:rsidRDefault="00683E7C" w:rsidP="00487626">
            <w:pPr>
              <w:spacing w:before="160"/>
              <w:ind w:left="244" w:hanging="244"/>
              <w:rPr>
                <w:b/>
                <w:bCs/>
                <w:sz w:val="24"/>
                <w:szCs w:val="24"/>
              </w:rPr>
            </w:pPr>
            <w:r w:rsidRPr="005538F4">
              <w:rPr>
                <w:b/>
                <w:bCs/>
                <w:sz w:val="24"/>
                <w:szCs w:val="24"/>
                <w:cs/>
              </w:rPr>
              <w:lastRenderedPageBreak/>
              <w:t xml:space="preserve">ด้านที่ </w:t>
            </w:r>
            <w:r w:rsidRPr="005538F4">
              <w:rPr>
                <w:b/>
                <w:bCs/>
                <w:sz w:val="24"/>
                <w:szCs w:val="24"/>
              </w:rPr>
              <w:t xml:space="preserve">4 </w:t>
            </w:r>
            <w:r w:rsidRPr="005538F4">
              <w:rPr>
                <w:b/>
                <w:bCs/>
                <w:sz w:val="24"/>
                <w:szCs w:val="24"/>
                <w:cs/>
              </w:rPr>
              <w:t>รูปแบบการสนับสนุนงานบริการวิชาการ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3E7C" w:rsidRPr="005538F4" w:rsidRDefault="00683E7C" w:rsidP="0048762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3E7C" w:rsidRPr="005538F4" w:rsidRDefault="00683E7C" w:rsidP="0048762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3E7C" w:rsidRPr="005538F4" w:rsidRDefault="00683E7C" w:rsidP="0048762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3E7C" w:rsidRPr="005538F4" w:rsidRDefault="00683E7C" w:rsidP="0048762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3E7C" w:rsidRPr="005538F4" w:rsidRDefault="00683E7C" w:rsidP="0048762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83E7C" w:rsidTr="00487626">
        <w:trPr>
          <w:trHeight w:val="20"/>
        </w:trPr>
        <w:tc>
          <w:tcPr>
            <w:tcW w:w="5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3E7C" w:rsidRPr="005538F4" w:rsidRDefault="00683E7C" w:rsidP="00487626">
            <w:pPr>
              <w:ind w:left="242" w:hanging="242"/>
              <w:rPr>
                <w:sz w:val="24"/>
                <w:szCs w:val="24"/>
              </w:rPr>
            </w:pPr>
            <w:r w:rsidRPr="005538F4">
              <w:rPr>
                <w:sz w:val="24"/>
                <w:szCs w:val="24"/>
              </w:rPr>
              <w:t xml:space="preserve">4.1 </w:t>
            </w:r>
            <w:r w:rsidRPr="005538F4">
              <w:rPr>
                <w:sz w:val="24"/>
                <w:szCs w:val="24"/>
                <w:cs/>
              </w:rPr>
              <w:t>ช่องทางการเผยแพร่ ประชาสัมพันธ์การสนับสนุนโครงการบริการวิชาการรับทราบอย่างทั่วถึง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  <w:r w:rsidRPr="00174BD4">
              <w:rPr>
                <w:rFonts w:hint="cs"/>
                <w:cs/>
              </w:rPr>
              <w:t xml:space="preserve">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</w:tr>
      <w:tr w:rsidR="00683E7C" w:rsidTr="00487626">
        <w:trPr>
          <w:trHeight w:val="20"/>
        </w:trPr>
        <w:tc>
          <w:tcPr>
            <w:tcW w:w="5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3E7C" w:rsidRPr="005538F4" w:rsidRDefault="00683E7C" w:rsidP="00487626">
            <w:pPr>
              <w:ind w:left="242" w:hanging="242"/>
              <w:rPr>
                <w:sz w:val="24"/>
                <w:szCs w:val="24"/>
              </w:rPr>
            </w:pPr>
            <w:r w:rsidRPr="005538F4">
              <w:rPr>
                <w:sz w:val="24"/>
                <w:szCs w:val="24"/>
              </w:rPr>
              <w:t xml:space="preserve">4.2 </w:t>
            </w:r>
            <w:r w:rsidRPr="005538F4">
              <w:rPr>
                <w:sz w:val="24"/>
                <w:szCs w:val="24"/>
                <w:cs/>
              </w:rPr>
              <w:t xml:space="preserve">รูปแบบการติดตามผลการดำเนินงานโครงการบริการวิชาการ ปีละ </w:t>
            </w:r>
            <w:r w:rsidRPr="005538F4">
              <w:rPr>
                <w:sz w:val="24"/>
                <w:szCs w:val="24"/>
              </w:rPr>
              <w:t xml:space="preserve">1 </w:t>
            </w:r>
            <w:r w:rsidRPr="005538F4">
              <w:rPr>
                <w:sz w:val="24"/>
                <w:szCs w:val="24"/>
                <w:cs/>
              </w:rPr>
              <w:t>ครั้ง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  <w:r w:rsidRPr="00174BD4">
              <w:rPr>
                <w:rFonts w:hint="cs"/>
                <w:cs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</w:tr>
      <w:tr w:rsidR="00683E7C" w:rsidTr="00487626">
        <w:trPr>
          <w:trHeight w:val="20"/>
        </w:trPr>
        <w:tc>
          <w:tcPr>
            <w:tcW w:w="5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3E7C" w:rsidRPr="005538F4" w:rsidRDefault="00683E7C" w:rsidP="00487626">
            <w:pPr>
              <w:ind w:left="242" w:hanging="242"/>
              <w:rPr>
                <w:sz w:val="24"/>
                <w:szCs w:val="24"/>
              </w:rPr>
            </w:pPr>
            <w:r w:rsidRPr="005538F4">
              <w:rPr>
                <w:sz w:val="24"/>
                <w:szCs w:val="24"/>
              </w:rPr>
              <w:t xml:space="preserve">4.3 </w:t>
            </w:r>
            <w:r w:rsidRPr="005538F4">
              <w:rPr>
                <w:sz w:val="24"/>
                <w:szCs w:val="24"/>
                <w:cs/>
              </w:rPr>
              <w:t>สถาบันให้การสนับสนุนโครงการบริการวิชาการมีความเหมาะสม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  <w:r w:rsidRPr="00174BD4">
              <w:rPr>
                <w:rFonts w:hint="cs"/>
                <w:cs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174BD4" w:rsidRDefault="00683E7C" w:rsidP="00487626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</w:tr>
      <w:tr w:rsidR="00683E7C" w:rsidRPr="00A95FFC" w:rsidTr="00487626">
        <w:trPr>
          <w:trHeight w:val="567"/>
        </w:trPr>
        <w:tc>
          <w:tcPr>
            <w:tcW w:w="5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A95FFC" w:rsidRDefault="00683E7C" w:rsidP="00487626">
            <w:pPr>
              <w:ind w:left="242" w:hanging="242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 xml:space="preserve">5. </w:t>
            </w:r>
            <w:r w:rsidRPr="00A95FFC">
              <w:rPr>
                <w:b/>
                <w:bCs/>
                <w:sz w:val="24"/>
                <w:szCs w:val="24"/>
                <w:cs/>
              </w:rPr>
              <w:t>ความพึงพอใจต่อคุณภาพการให้บริการในภาพรวม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A95FFC" w:rsidRDefault="00683E7C" w:rsidP="00487626">
            <w:pPr>
              <w:jc w:val="center"/>
              <w:rPr>
                <w:b/>
                <w:bCs/>
              </w:rPr>
            </w:pPr>
            <w:r w:rsidRPr="00A95FFC">
              <w:rPr>
                <w:rFonts w:hint="cs"/>
                <w:b/>
                <w:bCs/>
              </w:rPr>
              <w:sym w:font="Symbol" w:char="F0A0"/>
            </w:r>
            <w:r w:rsidRPr="00A95FFC">
              <w:rPr>
                <w:rFonts w:hint="cs"/>
                <w:b/>
                <w:bCs/>
                <w:cs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A95FFC" w:rsidRDefault="00683E7C" w:rsidP="00487626">
            <w:pPr>
              <w:jc w:val="center"/>
              <w:rPr>
                <w:b/>
                <w:bCs/>
              </w:rPr>
            </w:pPr>
            <w:r w:rsidRPr="00A95FFC">
              <w:rPr>
                <w:rFonts w:hint="cs"/>
                <w:b/>
                <w:bCs/>
              </w:rPr>
              <w:sym w:font="Symbol" w:char="F0A0"/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A95FFC" w:rsidRDefault="00683E7C" w:rsidP="00487626">
            <w:pPr>
              <w:jc w:val="center"/>
              <w:rPr>
                <w:b/>
                <w:bCs/>
              </w:rPr>
            </w:pPr>
            <w:r w:rsidRPr="00A95FFC">
              <w:rPr>
                <w:rFonts w:hint="cs"/>
                <w:b/>
                <w:bCs/>
              </w:rPr>
              <w:sym w:font="Symbol" w:char="F0A0"/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A95FFC" w:rsidRDefault="00683E7C" w:rsidP="00487626">
            <w:pPr>
              <w:jc w:val="center"/>
              <w:rPr>
                <w:b/>
                <w:bCs/>
              </w:rPr>
            </w:pPr>
            <w:r w:rsidRPr="00A95FFC">
              <w:rPr>
                <w:rFonts w:hint="cs"/>
                <w:b/>
                <w:bCs/>
              </w:rPr>
              <w:sym w:font="Symbol" w:char="F0A0"/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83E7C" w:rsidRPr="00A95FFC" w:rsidRDefault="00683E7C" w:rsidP="00487626">
            <w:pPr>
              <w:jc w:val="center"/>
              <w:rPr>
                <w:b/>
                <w:bCs/>
              </w:rPr>
            </w:pPr>
            <w:r w:rsidRPr="00A95FFC">
              <w:rPr>
                <w:rFonts w:hint="cs"/>
                <w:b/>
                <w:bCs/>
              </w:rPr>
              <w:sym w:font="Symbol" w:char="F0A0"/>
            </w:r>
          </w:p>
        </w:tc>
      </w:tr>
    </w:tbl>
    <w:p w:rsidR="00683E7C" w:rsidRPr="00C7591E" w:rsidRDefault="00683E7C" w:rsidP="00683E7C">
      <w:pPr>
        <w:spacing w:before="160" w:after="0"/>
        <w:ind w:left="142"/>
        <w:rPr>
          <w:b/>
          <w:bCs/>
          <w:sz w:val="24"/>
          <w:szCs w:val="24"/>
        </w:rPr>
      </w:pPr>
      <w:r w:rsidRPr="00C7591E">
        <w:rPr>
          <w:rFonts w:hint="cs"/>
          <w:b/>
          <w:bCs/>
          <w:sz w:val="24"/>
          <w:szCs w:val="24"/>
          <w:cs/>
        </w:rPr>
        <w:t xml:space="preserve">6. </w:t>
      </w:r>
      <w:r w:rsidRPr="00C7591E">
        <w:rPr>
          <w:b/>
          <w:bCs/>
          <w:sz w:val="24"/>
          <w:szCs w:val="24"/>
          <w:cs/>
        </w:rPr>
        <w:t>ข้อคิดเห็นและข้อเสนอแนะเพิ่มเติม</w:t>
      </w:r>
    </w:p>
    <w:p w:rsidR="00683E7C" w:rsidRPr="003E04EA" w:rsidRDefault="00683E7C" w:rsidP="00683E7C">
      <w:pPr>
        <w:spacing w:before="160" w:after="0"/>
        <w:ind w:left="284"/>
        <w:rPr>
          <w:sz w:val="24"/>
          <w:szCs w:val="24"/>
        </w:rPr>
      </w:pPr>
      <w:r w:rsidRPr="003E04EA">
        <w:rPr>
          <w:sz w:val="24"/>
          <w:szCs w:val="24"/>
        </w:rPr>
        <w:t>1</w:t>
      </w:r>
      <w:r w:rsidRPr="003E04EA">
        <w:rPr>
          <w:rFonts w:hint="cs"/>
          <w:sz w:val="24"/>
          <w:szCs w:val="24"/>
          <w:cs/>
        </w:rPr>
        <w:t>)</w:t>
      </w:r>
      <w:r w:rsidRPr="003E04EA">
        <w:rPr>
          <w:sz w:val="24"/>
          <w:szCs w:val="24"/>
        </w:rPr>
        <w:t xml:space="preserve"> </w:t>
      </w:r>
      <w:r w:rsidRPr="003E04EA">
        <w:rPr>
          <w:sz w:val="24"/>
          <w:szCs w:val="24"/>
          <w:cs/>
        </w:rPr>
        <w:t>ด้านกระบวนการ/ขั้นตอน การให้บริการ</w:t>
      </w:r>
      <w:r w:rsidRPr="003E04EA">
        <w:rPr>
          <w:sz w:val="24"/>
          <w:szCs w:val="24"/>
        </w:rPr>
        <w:t xml:space="preserve"> </w:t>
      </w:r>
      <w:r w:rsidRPr="003E04EA">
        <w:rPr>
          <w:rFonts w:hint="cs"/>
          <w:sz w:val="24"/>
          <w:szCs w:val="24"/>
          <w:cs/>
        </w:rPr>
        <w:t>...................................</w:t>
      </w:r>
      <w:r w:rsidRPr="003E04EA">
        <w:rPr>
          <w:sz w:val="24"/>
          <w:szCs w:val="24"/>
        </w:rPr>
        <w:t>...............................</w:t>
      </w:r>
      <w:r w:rsidRPr="003E04EA">
        <w:rPr>
          <w:rFonts w:hint="cs"/>
          <w:sz w:val="24"/>
          <w:szCs w:val="24"/>
          <w:cs/>
        </w:rPr>
        <w:t>.</w:t>
      </w:r>
      <w:r w:rsidRPr="003E04EA">
        <w:rPr>
          <w:sz w:val="24"/>
          <w:szCs w:val="24"/>
        </w:rPr>
        <w:t>....</w:t>
      </w:r>
      <w:r w:rsidRPr="003E04EA">
        <w:rPr>
          <w:rFonts w:hint="cs"/>
          <w:sz w:val="24"/>
          <w:szCs w:val="24"/>
          <w:cs/>
        </w:rPr>
        <w:t>..........................</w:t>
      </w:r>
      <w:r>
        <w:rPr>
          <w:rFonts w:hint="cs"/>
          <w:sz w:val="24"/>
          <w:szCs w:val="24"/>
          <w:cs/>
        </w:rPr>
        <w:t>...........</w:t>
      </w:r>
      <w:r w:rsidRPr="003E04EA">
        <w:rPr>
          <w:rFonts w:hint="cs"/>
          <w:sz w:val="24"/>
          <w:szCs w:val="24"/>
          <w:cs/>
        </w:rPr>
        <w:t>..............................................</w:t>
      </w:r>
    </w:p>
    <w:p w:rsidR="00683E7C" w:rsidRPr="003E04EA" w:rsidRDefault="00683E7C" w:rsidP="00683E7C">
      <w:pPr>
        <w:spacing w:before="160" w:after="0"/>
        <w:ind w:left="284"/>
        <w:rPr>
          <w:sz w:val="24"/>
          <w:szCs w:val="24"/>
        </w:rPr>
      </w:pPr>
      <w:r w:rsidRPr="003E04EA">
        <w:rPr>
          <w:sz w:val="24"/>
          <w:szCs w:val="24"/>
        </w:rPr>
        <w:t>2</w:t>
      </w:r>
      <w:r w:rsidRPr="003E04EA">
        <w:rPr>
          <w:rFonts w:hint="cs"/>
          <w:sz w:val="24"/>
          <w:szCs w:val="24"/>
          <w:cs/>
        </w:rPr>
        <w:t>)</w:t>
      </w:r>
      <w:r w:rsidRPr="003E04EA">
        <w:rPr>
          <w:sz w:val="24"/>
          <w:szCs w:val="24"/>
        </w:rPr>
        <w:t xml:space="preserve"> </w:t>
      </w:r>
      <w:r w:rsidRPr="003E04EA">
        <w:rPr>
          <w:sz w:val="24"/>
          <w:szCs w:val="24"/>
          <w:cs/>
        </w:rPr>
        <w:t>ด้านการให้บริการของเจ้าหน้าที่</w:t>
      </w:r>
      <w:r w:rsidRPr="003E04EA">
        <w:rPr>
          <w:sz w:val="24"/>
          <w:szCs w:val="24"/>
        </w:rPr>
        <w:t xml:space="preserve"> </w:t>
      </w:r>
      <w:r w:rsidRPr="003E04EA">
        <w:rPr>
          <w:rFonts w:hint="cs"/>
          <w:sz w:val="24"/>
          <w:szCs w:val="24"/>
          <w:cs/>
        </w:rPr>
        <w:t>..............................................................................................</w:t>
      </w:r>
      <w:r w:rsidRPr="003E04EA">
        <w:rPr>
          <w:sz w:val="24"/>
          <w:szCs w:val="24"/>
        </w:rPr>
        <w:t>........</w:t>
      </w:r>
      <w:r>
        <w:rPr>
          <w:rFonts w:hint="cs"/>
          <w:sz w:val="24"/>
          <w:szCs w:val="24"/>
          <w:cs/>
        </w:rPr>
        <w:t>.........</w:t>
      </w:r>
      <w:r w:rsidRPr="003E04EA">
        <w:rPr>
          <w:sz w:val="24"/>
          <w:szCs w:val="24"/>
        </w:rPr>
        <w:t>............................................</w:t>
      </w:r>
      <w:r w:rsidRPr="003E04EA">
        <w:rPr>
          <w:rFonts w:hint="cs"/>
          <w:sz w:val="24"/>
          <w:szCs w:val="24"/>
          <w:cs/>
        </w:rPr>
        <w:t>.............</w:t>
      </w:r>
    </w:p>
    <w:p w:rsidR="00683E7C" w:rsidRPr="003E04EA" w:rsidRDefault="00683E7C" w:rsidP="00683E7C">
      <w:pPr>
        <w:spacing w:before="160" w:after="0"/>
        <w:ind w:left="284"/>
        <w:rPr>
          <w:sz w:val="24"/>
          <w:szCs w:val="24"/>
        </w:rPr>
      </w:pPr>
      <w:r w:rsidRPr="003E04EA">
        <w:rPr>
          <w:sz w:val="24"/>
          <w:szCs w:val="24"/>
        </w:rPr>
        <w:t>3</w:t>
      </w:r>
      <w:r w:rsidRPr="003E04EA">
        <w:rPr>
          <w:rFonts w:hint="cs"/>
          <w:sz w:val="24"/>
          <w:szCs w:val="24"/>
          <w:cs/>
        </w:rPr>
        <w:t>)</w:t>
      </w:r>
      <w:r w:rsidRPr="003E04EA">
        <w:rPr>
          <w:sz w:val="24"/>
          <w:szCs w:val="24"/>
        </w:rPr>
        <w:t xml:space="preserve"> </w:t>
      </w:r>
      <w:r w:rsidRPr="003E04EA">
        <w:rPr>
          <w:sz w:val="24"/>
          <w:szCs w:val="24"/>
          <w:cs/>
        </w:rPr>
        <w:t>ด้านสิ่งอำนวยความสะดวก</w:t>
      </w:r>
      <w:r w:rsidRPr="003E04EA">
        <w:rPr>
          <w:sz w:val="24"/>
          <w:szCs w:val="24"/>
        </w:rPr>
        <w:t xml:space="preserve"> </w:t>
      </w:r>
      <w:r w:rsidRPr="003E04EA">
        <w:rPr>
          <w:rFonts w:hint="cs"/>
          <w:sz w:val="24"/>
          <w:szCs w:val="24"/>
          <w:cs/>
        </w:rPr>
        <w:t>....................................................................................................</w:t>
      </w:r>
      <w:r>
        <w:rPr>
          <w:rFonts w:hint="cs"/>
          <w:sz w:val="24"/>
          <w:szCs w:val="24"/>
          <w:cs/>
        </w:rPr>
        <w:t>.........</w:t>
      </w:r>
      <w:r w:rsidRPr="003E04EA">
        <w:rPr>
          <w:rFonts w:hint="cs"/>
          <w:sz w:val="24"/>
          <w:szCs w:val="24"/>
          <w:cs/>
        </w:rPr>
        <w:t>......</w:t>
      </w:r>
      <w:r w:rsidRPr="003E04EA">
        <w:rPr>
          <w:sz w:val="24"/>
          <w:szCs w:val="24"/>
        </w:rPr>
        <w:t>.............................................................</w:t>
      </w:r>
    </w:p>
    <w:p w:rsidR="00683E7C" w:rsidRPr="00A7060A" w:rsidRDefault="00683E7C" w:rsidP="00683E7C">
      <w:pPr>
        <w:spacing w:before="160" w:after="0"/>
        <w:ind w:left="284"/>
        <w:rPr>
          <w:sz w:val="28"/>
          <w:szCs w:val="28"/>
        </w:rPr>
      </w:pPr>
      <w:r w:rsidRPr="003E04EA">
        <w:rPr>
          <w:sz w:val="24"/>
          <w:szCs w:val="24"/>
        </w:rPr>
        <w:t>4</w:t>
      </w:r>
      <w:r w:rsidRPr="003E04EA">
        <w:rPr>
          <w:rFonts w:hint="cs"/>
          <w:sz w:val="24"/>
          <w:szCs w:val="24"/>
          <w:cs/>
        </w:rPr>
        <w:t>)</w:t>
      </w:r>
      <w:r w:rsidRPr="003E04EA">
        <w:rPr>
          <w:sz w:val="24"/>
          <w:szCs w:val="24"/>
        </w:rPr>
        <w:t xml:space="preserve"> </w:t>
      </w:r>
      <w:r w:rsidRPr="003E04EA">
        <w:rPr>
          <w:sz w:val="24"/>
          <w:szCs w:val="24"/>
          <w:cs/>
        </w:rPr>
        <w:t>รูปแบบการสนับสนุนงานบริการวิชาการ</w:t>
      </w:r>
      <w:r w:rsidRPr="003E04EA">
        <w:rPr>
          <w:sz w:val="24"/>
          <w:szCs w:val="24"/>
        </w:rPr>
        <w:t xml:space="preserve"> </w:t>
      </w:r>
      <w:r w:rsidRPr="003E04EA">
        <w:rPr>
          <w:rFonts w:hint="cs"/>
          <w:sz w:val="24"/>
          <w:szCs w:val="24"/>
          <w:cs/>
        </w:rPr>
        <w:t>...................................................................</w:t>
      </w:r>
      <w:r>
        <w:rPr>
          <w:rFonts w:hint="cs"/>
          <w:sz w:val="24"/>
          <w:szCs w:val="24"/>
          <w:cs/>
        </w:rPr>
        <w:t>............</w:t>
      </w:r>
      <w:r w:rsidRPr="003E04EA">
        <w:rPr>
          <w:rFonts w:hint="cs"/>
          <w:sz w:val="24"/>
          <w:szCs w:val="24"/>
          <w:cs/>
        </w:rPr>
        <w:t>.......................................</w:t>
      </w:r>
      <w:r w:rsidRPr="003E04EA">
        <w:rPr>
          <w:sz w:val="24"/>
          <w:szCs w:val="24"/>
        </w:rPr>
        <w:t>.....................................</w:t>
      </w:r>
    </w:p>
    <w:p w:rsidR="001F1A83" w:rsidRDefault="001F1A83">
      <w:pPr>
        <w:rPr>
          <w:rFonts w:hint="cs"/>
          <w:cs/>
        </w:rPr>
      </w:pPr>
      <w:bookmarkStart w:id="0" w:name="_GoBack"/>
      <w:bookmarkEnd w:id="0"/>
    </w:p>
    <w:sectPr w:rsidR="001F1A83" w:rsidSect="00683E7C">
      <w:footerReference w:type="even" r:id="rId6"/>
      <w:footerReference w:type="default" r:id="rId7"/>
      <w:pgSz w:w="11906" w:h="16838"/>
      <w:pgMar w:top="993" w:right="1440" w:bottom="1440" w:left="144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8F3" w:rsidRDefault="00EE08F3" w:rsidP="00683E7C">
      <w:pPr>
        <w:spacing w:after="0" w:line="240" w:lineRule="auto"/>
      </w:pPr>
      <w:r>
        <w:separator/>
      </w:r>
    </w:p>
  </w:endnote>
  <w:endnote w:type="continuationSeparator" w:id="0">
    <w:p w:rsidR="00EE08F3" w:rsidRDefault="00EE08F3" w:rsidP="0068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FFC" w:rsidRPr="00A95FFC" w:rsidRDefault="00EE08F3" w:rsidP="00A95FFC">
    <w:pPr>
      <w:spacing w:after="0"/>
      <w:jc w:val="center"/>
      <w:rPr>
        <w:sz w:val="28"/>
        <w:szCs w:val="28"/>
      </w:rPr>
    </w:pPr>
    <w:r>
      <w:rPr>
        <w:rFonts w:hint="cs"/>
        <w:sz w:val="28"/>
        <w:szCs w:val="28"/>
        <w:cs/>
      </w:rPr>
      <w:t>*** ขอขอบคุณในความร่วมมือที่ท่านได้สละเวลาให้ข้อมูลที่เป็นประโยชน์แก่ทางรา</w:t>
    </w:r>
    <w:r>
      <w:rPr>
        <w:rFonts w:hint="cs"/>
        <w:sz w:val="28"/>
        <w:szCs w:val="28"/>
        <w:cs/>
      </w:rPr>
      <w:t>ช</w:t>
    </w:r>
    <w:r>
      <w:rPr>
        <w:rFonts w:hint="cs"/>
        <w:sz w:val="28"/>
        <w:szCs w:val="28"/>
        <w:cs/>
      </w:rPr>
      <w:t>การในครั้งนี้ ***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8F4" w:rsidRPr="005538F4" w:rsidRDefault="00EE08F3" w:rsidP="005538F4">
    <w:pPr>
      <w:pStyle w:val="Footer"/>
      <w:jc w:val="right"/>
      <w:rPr>
        <w:rFonts w:cs="TH Sarabun New"/>
        <w:b/>
        <w:bCs/>
        <w:sz w:val="24"/>
        <w:szCs w:val="24"/>
      </w:rPr>
    </w:pPr>
    <w:r w:rsidRPr="005538F4">
      <w:rPr>
        <w:rFonts w:cs="TH Sarabun New"/>
        <w:b/>
        <w:bCs/>
        <w:sz w:val="24"/>
        <w:szCs w:val="24"/>
        <w:cs/>
      </w:rPr>
      <w:t>มีต่อหน้า 2</w:t>
    </w:r>
    <w:r>
      <w:rPr>
        <w:rFonts w:cs="TH Sarabun New"/>
        <w:b/>
        <w:bCs/>
        <w:sz w:val="24"/>
        <w:szCs w:val="24"/>
      </w:rPr>
      <w:t xml:space="preserve"> </w:t>
    </w:r>
    <w:r w:rsidRPr="005538F4">
      <w:rPr>
        <w:rFonts w:cs="TH Sarabun New"/>
        <w:b/>
        <w:bCs/>
        <w:sz w:val="20"/>
        <w:szCs w:val="20"/>
      </w:rPr>
      <w:sym w:font="Wingdings" w:char="F0E0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8F3" w:rsidRDefault="00EE08F3" w:rsidP="00683E7C">
      <w:pPr>
        <w:spacing w:after="0" w:line="240" w:lineRule="auto"/>
      </w:pPr>
      <w:r>
        <w:separator/>
      </w:r>
    </w:p>
  </w:footnote>
  <w:footnote w:type="continuationSeparator" w:id="0">
    <w:p w:rsidR="00EE08F3" w:rsidRDefault="00EE08F3" w:rsidP="00683E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E7C"/>
    <w:rsid w:val="001F1A83"/>
    <w:rsid w:val="00683E7C"/>
    <w:rsid w:val="00EE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28C58-1D26-4F7E-A04F-EA07B8BF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3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3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83E7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683E7C"/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683E7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683E7C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รัตนาภรณ์   สารภี</dc:creator>
  <cp:keywords/>
  <dc:description/>
  <cp:lastModifiedBy>รัตนาภรณ์   สารภี</cp:lastModifiedBy>
  <cp:revision>1</cp:revision>
  <dcterms:created xsi:type="dcterms:W3CDTF">2022-10-12T06:47:00Z</dcterms:created>
  <dcterms:modified xsi:type="dcterms:W3CDTF">2022-10-12T06:48:00Z</dcterms:modified>
</cp:coreProperties>
</file>