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93A8A" w14:textId="5C00BB60" w:rsidR="00356DED" w:rsidRPr="00744E1D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44E1D">
        <w:rPr>
          <w:rFonts w:ascii="TH SarabunPSK" w:hAnsi="TH SarabunPSK" w:cs="TH SarabunPSK"/>
          <w:b/>
          <w:bCs/>
          <w:sz w:val="36"/>
          <w:szCs w:val="36"/>
          <w:cs/>
        </w:rPr>
        <w:t>บันทึก</w:t>
      </w:r>
      <w:r w:rsidR="00EB62FB" w:rsidRPr="00744E1D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7B3A2957" w:rsidR="00EB62FB" w:rsidRPr="00744E1D" w:rsidRDefault="00EB62FB" w:rsidP="005B2519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744E1D">
        <w:rPr>
          <w:rFonts w:ascii="TH SarabunPSK" w:hAnsi="TH SarabunPSK" w:cs="TH SarabunPSK"/>
          <w:b/>
          <w:bCs/>
          <w:sz w:val="36"/>
          <w:szCs w:val="36"/>
          <w:cs/>
        </w:rPr>
        <w:t>ชื่อผลงาน</w:t>
      </w:r>
      <w:r w:rsidR="00B42700" w:rsidRPr="00744E1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bookmarkStart w:id="0" w:name="_Hlk82508437"/>
      <w:r w:rsidR="00B42700" w:rsidRPr="00744E1D">
        <w:rPr>
          <w:rFonts w:ascii="TH SarabunPSK" w:hAnsi="TH SarabunPSK" w:cs="TH SarabunPSK"/>
          <w:sz w:val="36"/>
          <w:szCs w:val="36"/>
          <w:cs/>
        </w:rPr>
        <w:t>กระบวนการบริหารงานพัสดุ สำนัก</w:t>
      </w:r>
      <w:proofErr w:type="spellStart"/>
      <w:r w:rsidR="00B42700" w:rsidRPr="00744E1D">
        <w:rPr>
          <w:rFonts w:ascii="TH SarabunPSK" w:hAnsi="TH SarabunPSK" w:cs="TH SarabunPSK"/>
          <w:sz w:val="36"/>
          <w:szCs w:val="36"/>
          <w:cs/>
        </w:rPr>
        <w:t>วิทย</w:t>
      </w:r>
      <w:proofErr w:type="spellEnd"/>
      <w:r w:rsidR="00B42700" w:rsidRPr="00744E1D">
        <w:rPr>
          <w:rFonts w:ascii="TH SarabunPSK" w:hAnsi="TH SarabunPSK" w:cs="TH SarabunPSK"/>
          <w:sz w:val="36"/>
          <w:szCs w:val="36"/>
          <w:cs/>
        </w:rPr>
        <w:t>บริการและเทคโนโลยีสารสนเทศ</w:t>
      </w:r>
      <w:bookmarkEnd w:id="0"/>
    </w:p>
    <w:p w14:paraId="519EB98A" w14:textId="75A10CAE" w:rsidR="005B2519" w:rsidRPr="00744E1D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3CA16673" w:rsidR="00EB62FB" w:rsidRPr="00744E1D" w:rsidRDefault="00744E1D" w:rsidP="009C3E28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EB62FB" w:rsidRPr="00744E1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B62FB" w:rsidRPr="00744E1D">
        <w:rPr>
          <w:rFonts w:ascii="TH SarabunPSK" w:hAnsi="TH SarabunPSK" w:cs="TH SarabunPSK"/>
          <w:b/>
          <w:bCs/>
          <w:sz w:val="32"/>
          <w:szCs w:val="32"/>
          <w:cs/>
        </w:rPr>
        <w:t>เจ้าของผลงาน</w:t>
      </w:r>
      <w:r w:rsidR="00A8222B" w:rsidRPr="00744E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B7605" w:rsidRPr="00744E1D">
        <w:rPr>
          <w:rFonts w:ascii="TH SarabunPSK" w:hAnsi="TH SarabunPSK" w:cs="TH SarabunPSK"/>
          <w:sz w:val="32"/>
          <w:szCs w:val="32"/>
          <w:cs/>
        </w:rPr>
        <w:t>นางสาวรัชภรณ์ สร้อยกาบแก้ว</w:t>
      </w:r>
      <w:r w:rsidR="002B7605" w:rsidRPr="00744E1D">
        <w:rPr>
          <w:rFonts w:ascii="TH SarabunPSK" w:hAnsi="TH SarabunPSK" w:cs="TH SarabunPSK"/>
          <w:sz w:val="32"/>
          <w:szCs w:val="32"/>
        </w:rPr>
        <w:t>,</w:t>
      </w:r>
      <w:r w:rsidR="00C72C1A" w:rsidRPr="00744E1D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="00C72C1A" w:rsidRPr="00744E1D">
        <w:rPr>
          <w:rFonts w:ascii="TH SarabunPSK" w:hAnsi="TH SarabunPSK" w:cs="TH SarabunPSK"/>
          <w:sz w:val="32"/>
          <w:szCs w:val="32"/>
          <w:cs/>
        </w:rPr>
        <w:t>นายภานุพงศ์  ดวงจิต</w:t>
      </w:r>
      <w:proofErr w:type="gramEnd"/>
      <w:r w:rsidR="00C72C1A" w:rsidRPr="00744E1D">
        <w:rPr>
          <w:rFonts w:ascii="TH SarabunPSK" w:hAnsi="TH SarabunPSK" w:cs="TH SarabunPSK"/>
          <w:b/>
          <w:bCs/>
          <w:sz w:val="32"/>
          <w:szCs w:val="32"/>
        </w:rPr>
        <w:t>,</w:t>
      </w:r>
      <w:r w:rsidR="002B7605" w:rsidRPr="00744E1D">
        <w:rPr>
          <w:rFonts w:ascii="TH SarabunPSK" w:hAnsi="TH SarabunPSK" w:cs="TH SarabunPSK"/>
          <w:sz w:val="32"/>
          <w:szCs w:val="32"/>
        </w:rPr>
        <w:t xml:space="preserve"> </w:t>
      </w:r>
      <w:r w:rsidR="002B7605" w:rsidRPr="00744E1D">
        <w:rPr>
          <w:rFonts w:ascii="TH SarabunPSK" w:hAnsi="TH SarabunPSK" w:cs="TH SarabunPSK"/>
          <w:sz w:val="32"/>
          <w:szCs w:val="32"/>
          <w:cs/>
        </w:rPr>
        <w:t>นายเฉลิมฤทธิ์ เครืออินทร์</w:t>
      </w:r>
      <w:r w:rsidR="002B7605" w:rsidRPr="00744E1D">
        <w:rPr>
          <w:rFonts w:ascii="TH SarabunPSK" w:hAnsi="TH SarabunPSK" w:cs="TH SarabunPSK"/>
          <w:sz w:val="32"/>
          <w:szCs w:val="32"/>
        </w:rPr>
        <w:t>,</w:t>
      </w:r>
      <w:r w:rsidR="00C72C1A" w:rsidRPr="00744E1D">
        <w:rPr>
          <w:rFonts w:ascii="TH SarabunPSK" w:hAnsi="TH SarabunPSK" w:cs="TH SarabunPSK"/>
          <w:sz w:val="32"/>
          <w:szCs w:val="32"/>
        </w:rPr>
        <w:t xml:space="preserve">      </w:t>
      </w:r>
      <w:r w:rsidR="002B7605" w:rsidRPr="00744E1D">
        <w:rPr>
          <w:rFonts w:ascii="TH SarabunPSK" w:hAnsi="TH SarabunPSK" w:cs="TH SarabunPSK"/>
          <w:sz w:val="32"/>
          <w:szCs w:val="32"/>
        </w:rPr>
        <w:t xml:space="preserve"> </w:t>
      </w:r>
      <w:r w:rsidR="009C3E28" w:rsidRPr="00744E1D">
        <w:rPr>
          <w:rFonts w:ascii="TH SarabunPSK" w:hAnsi="TH SarabunPSK" w:cs="TH SarabunPSK"/>
          <w:sz w:val="32"/>
          <w:szCs w:val="32"/>
          <w:cs/>
        </w:rPr>
        <w:t>นายธงชัย เปี</w:t>
      </w:r>
      <w:proofErr w:type="spellStart"/>
      <w:r w:rsidR="009C3E28" w:rsidRPr="00744E1D">
        <w:rPr>
          <w:rFonts w:ascii="TH SarabunPSK" w:hAnsi="TH SarabunPSK" w:cs="TH SarabunPSK"/>
          <w:sz w:val="32"/>
          <w:szCs w:val="32"/>
          <w:cs/>
        </w:rPr>
        <w:t>้ย</w:t>
      </w:r>
      <w:proofErr w:type="spellEnd"/>
      <w:r w:rsidR="009C3E28" w:rsidRPr="00744E1D">
        <w:rPr>
          <w:rFonts w:ascii="TH SarabunPSK" w:hAnsi="TH SarabunPSK" w:cs="TH SarabunPSK"/>
          <w:sz w:val="32"/>
          <w:szCs w:val="32"/>
          <w:cs/>
        </w:rPr>
        <w:t>ทา</w:t>
      </w:r>
      <w:r w:rsidR="009C3E28" w:rsidRPr="00744E1D">
        <w:rPr>
          <w:rFonts w:ascii="TH SarabunPSK" w:hAnsi="TH SarabunPSK" w:cs="TH SarabunPSK"/>
          <w:sz w:val="32"/>
          <w:szCs w:val="32"/>
        </w:rPr>
        <w:t>,</w:t>
      </w:r>
      <w:r w:rsidR="009C3E28" w:rsidRPr="00744E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8222B" w:rsidRPr="00744E1D">
        <w:rPr>
          <w:rFonts w:ascii="TH SarabunPSK" w:hAnsi="TH SarabunPSK" w:cs="TH SarabunPSK"/>
          <w:sz w:val="32"/>
          <w:szCs w:val="32"/>
          <w:cs/>
        </w:rPr>
        <w:t>นางสาวกัญญา ชัยบุญเรือง</w:t>
      </w:r>
      <w:r w:rsidR="00A8222B" w:rsidRPr="00744E1D">
        <w:rPr>
          <w:rFonts w:ascii="TH SarabunPSK" w:hAnsi="TH SarabunPSK" w:cs="TH SarabunPSK"/>
          <w:sz w:val="32"/>
          <w:szCs w:val="32"/>
        </w:rPr>
        <w:t>,</w:t>
      </w:r>
      <w:r w:rsidR="009C3E28" w:rsidRPr="00744E1D">
        <w:rPr>
          <w:rFonts w:ascii="TH SarabunPSK" w:hAnsi="TH SarabunPSK" w:cs="TH SarabunPSK"/>
          <w:sz w:val="32"/>
          <w:szCs w:val="32"/>
        </w:rPr>
        <w:t xml:space="preserve"> </w:t>
      </w:r>
      <w:r w:rsidR="00A8222B" w:rsidRPr="00744E1D">
        <w:rPr>
          <w:rFonts w:ascii="TH SarabunPSK" w:hAnsi="TH SarabunPSK" w:cs="TH SarabunPSK"/>
          <w:sz w:val="32"/>
          <w:szCs w:val="32"/>
          <w:cs/>
        </w:rPr>
        <w:t>นางอนุธิดา แก้วสอน</w:t>
      </w:r>
      <w:r w:rsidR="00B04453" w:rsidRPr="00744E1D">
        <w:rPr>
          <w:rFonts w:ascii="TH SarabunPSK" w:hAnsi="TH SarabunPSK" w:cs="TH SarabunPSK"/>
          <w:sz w:val="32"/>
          <w:szCs w:val="32"/>
        </w:rPr>
        <w:t xml:space="preserve">, </w:t>
      </w:r>
      <w:r w:rsidR="00A8222B" w:rsidRPr="00744E1D">
        <w:rPr>
          <w:rFonts w:ascii="TH SarabunPSK" w:hAnsi="TH SarabunPSK" w:cs="TH SarabunPSK"/>
          <w:sz w:val="32"/>
          <w:szCs w:val="32"/>
          <w:cs/>
        </w:rPr>
        <w:t>นางสาวภัทรมน ลิ้มเลิศเจริญว</w:t>
      </w:r>
      <w:proofErr w:type="spellStart"/>
      <w:r w:rsidR="00A8222B" w:rsidRPr="00744E1D">
        <w:rPr>
          <w:rFonts w:ascii="TH SarabunPSK" w:hAnsi="TH SarabunPSK" w:cs="TH SarabunPSK"/>
          <w:sz w:val="32"/>
          <w:szCs w:val="32"/>
          <w:cs/>
        </w:rPr>
        <w:t>นิช</w:t>
      </w:r>
      <w:proofErr w:type="spellEnd"/>
      <w:r w:rsidR="009C3E28" w:rsidRPr="00744E1D">
        <w:rPr>
          <w:rFonts w:ascii="TH SarabunPSK" w:hAnsi="TH SarabunPSK" w:cs="TH SarabunPSK"/>
          <w:sz w:val="32"/>
          <w:szCs w:val="32"/>
        </w:rPr>
        <w:t xml:space="preserve">, </w:t>
      </w:r>
      <w:r w:rsidR="00A8222B" w:rsidRPr="00744E1D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A8222B" w:rsidRPr="00744E1D">
        <w:rPr>
          <w:rFonts w:ascii="TH SarabunPSK" w:hAnsi="TH SarabunPSK" w:cs="TH SarabunPSK"/>
          <w:sz w:val="32"/>
          <w:szCs w:val="32"/>
          <w:cs/>
        </w:rPr>
        <w:t>เวธน์</w:t>
      </w:r>
      <w:proofErr w:type="spellEnd"/>
      <w:r w:rsidR="00A8222B" w:rsidRPr="00744E1D">
        <w:rPr>
          <w:rFonts w:ascii="TH SarabunPSK" w:hAnsi="TH SarabunPSK" w:cs="TH SarabunPSK"/>
          <w:sz w:val="32"/>
          <w:szCs w:val="32"/>
          <w:cs/>
        </w:rPr>
        <w:t>วิวัฒน์ เชื้อไทย</w:t>
      </w:r>
      <w:r w:rsidR="009C3E28" w:rsidRPr="00744E1D">
        <w:rPr>
          <w:rFonts w:ascii="TH SarabunPSK" w:hAnsi="TH SarabunPSK" w:cs="TH SarabunPSK"/>
          <w:sz w:val="32"/>
          <w:szCs w:val="32"/>
        </w:rPr>
        <w:t xml:space="preserve">, </w:t>
      </w:r>
      <w:r w:rsidR="00A8222B" w:rsidRPr="00744E1D">
        <w:rPr>
          <w:rFonts w:ascii="TH SarabunPSK" w:hAnsi="TH SarabunPSK" w:cs="TH SarabunPSK"/>
          <w:sz w:val="32"/>
          <w:szCs w:val="32"/>
          <w:cs/>
        </w:rPr>
        <w:t>นางสาวสุพิศ ทองซัง</w:t>
      </w:r>
      <w:r w:rsidR="009C3E28" w:rsidRPr="00744E1D">
        <w:rPr>
          <w:rFonts w:ascii="TH SarabunPSK" w:hAnsi="TH SarabunPSK" w:cs="TH SarabunPSK"/>
          <w:sz w:val="32"/>
          <w:szCs w:val="32"/>
        </w:rPr>
        <w:t xml:space="preserve">, </w:t>
      </w:r>
      <w:r w:rsidR="00A8222B" w:rsidRPr="00744E1D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A8222B" w:rsidRPr="00744E1D">
        <w:rPr>
          <w:rFonts w:ascii="TH SarabunPSK" w:hAnsi="TH SarabunPSK" w:cs="TH SarabunPSK"/>
          <w:sz w:val="32"/>
          <w:szCs w:val="32"/>
          <w:cs/>
        </w:rPr>
        <w:t>สุพิชฌาย์</w:t>
      </w:r>
      <w:proofErr w:type="spellEnd"/>
      <w:r w:rsidR="00A8222B" w:rsidRPr="00744E1D">
        <w:rPr>
          <w:rFonts w:ascii="TH SarabunPSK" w:hAnsi="TH SarabunPSK" w:cs="TH SarabunPSK"/>
          <w:sz w:val="32"/>
          <w:szCs w:val="32"/>
          <w:cs/>
        </w:rPr>
        <w:t xml:space="preserve"> ถาวร</w:t>
      </w:r>
      <w:proofErr w:type="spellStart"/>
      <w:r w:rsidR="00A8222B" w:rsidRPr="00744E1D">
        <w:rPr>
          <w:rFonts w:ascii="TH SarabunPSK" w:hAnsi="TH SarabunPSK" w:cs="TH SarabunPSK"/>
          <w:sz w:val="32"/>
          <w:szCs w:val="32"/>
          <w:cs/>
        </w:rPr>
        <w:t>ลิม</w:t>
      </w:r>
      <w:proofErr w:type="spellEnd"/>
      <w:r w:rsidR="00A8222B" w:rsidRPr="00744E1D">
        <w:rPr>
          <w:rFonts w:ascii="TH SarabunPSK" w:hAnsi="TH SarabunPSK" w:cs="TH SarabunPSK"/>
          <w:sz w:val="32"/>
          <w:szCs w:val="32"/>
          <w:cs/>
        </w:rPr>
        <w:t>ปะพงศ์</w:t>
      </w:r>
    </w:p>
    <w:p w14:paraId="152FB8B1" w14:textId="474BAC2F" w:rsidR="00EB62FB" w:rsidRPr="00744E1D" w:rsidRDefault="00744E1D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EB62FB" w:rsidRPr="00744E1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B62FB" w:rsidRPr="00744E1D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="00197BA8" w:rsidRPr="00744E1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Start w:id="1" w:name="_Hlk82508416"/>
      <w:r w:rsidR="00197BA8" w:rsidRPr="00744E1D">
        <w:rPr>
          <w:rFonts w:ascii="TH SarabunPSK" w:hAnsi="TH SarabunPSK" w:cs="TH SarabunPSK"/>
          <w:sz w:val="32"/>
          <w:szCs w:val="32"/>
          <w:cs/>
        </w:rPr>
        <w:t>สำนัก</w:t>
      </w:r>
      <w:proofErr w:type="spellStart"/>
      <w:r w:rsidR="00197BA8" w:rsidRPr="00744E1D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197BA8" w:rsidRPr="00744E1D">
        <w:rPr>
          <w:rFonts w:ascii="TH SarabunPSK" w:hAnsi="TH SarabunPSK" w:cs="TH SarabunPSK"/>
          <w:sz w:val="32"/>
          <w:szCs w:val="32"/>
          <w:cs/>
        </w:rPr>
        <w:t>บริการและเทคโนโลยีสารสนเทศ</w:t>
      </w:r>
      <w:bookmarkEnd w:id="1"/>
    </w:p>
    <w:p w14:paraId="403A1898" w14:textId="77777777" w:rsidR="00744E1D" w:rsidRPr="00E43B6D" w:rsidRDefault="00744E1D" w:rsidP="00744E1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1E59">
        <w:rPr>
          <w:rFonts w:ascii="TH SarabunPSK" w:hAnsi="TH SarabunPSK" w:cs="TH SarabunPSK" w:hint="cs"/>
          <w:b/>
          <w:bCs/>
          <w:sz w:val="32"/>
          <w:szCs w:val="32"/>
        </w:rPr>
        <w:t>3.</w:t>
      </w:r>
      <w:r w:rsidRPr="00A21E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21E59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 w:rsidRPr="00E43B6D">
        <w:rPr>
          <w:rFonts w:ascii="TH SarabunPSK" w:hAnsi="TH SarabunPSK" w:cs="TH SarabunPSK" w:hint="cs"/>
          <w:sz w:val="32"/>
          <w:szCs w:val="32"/>
        </w:rPr>
        <w:tab/>
      </w:r>
      <w:r w:rsidRPr="00E43B6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43B6D">
        <w:rPr>
          <w:rFonts w:ascii="TH SarabunPSK" w:hAnsi="TH SarabunPSK" w:cs="TH SarabunPSK" w:hint="cs"/>
          <w:sz w:val="32"/>
          <w:szCs w:val="32"/>
        </w:rPr>
        <w:t xml:space="preserve"> </w:t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ด้านการผลิตบัณฑิต</w:t>
      </w:r>
    </w:p>
    <w:p w14:paraId="0FCE4548" w14:textId="77777777" w:rsidR="00744E1D" w:rsidRPr="00E43B6D" w:rsidRDefault="00744E1D" w:rsidP="00744E1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 ด้านการวิจัย</w:t>
      </w:r>
    </w:p>
    <w:p w14:paraId="77448843" w14:textId="77777777" w:rsidR="00744E1D" w:rsidRPr="00A21E59" w:rsidRDefault="00744E1D" w:rsidP="00744E1D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24CED67C" w:rsidR="00EB62FB" w:rsidRPr="00744E1D" w:rsidRDefault="00744E1D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EB62FB" w:rsidRPr="00744E1D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Start"/>
      <w:r w:rsidR="00EB62FB" w:rsidRPr="00744E1D">
        <w:rPr>
          <w:rFonts w:ascii="TH SarabunPSK" w:hAnsi="TH SarabunPSK" w:cs="TH SarabunPSK"/>
          <w:b/>
          <w:bCs/>
          <w:sz w:val="32"/>
          <w:szCs w:val="32"/>
          <w:cs/>
        </w:rPr>
        <w:t>ประเด็นความรู้  (</w:t>
      </w:r>
      <w:proofErr w:type="gramEnd"/>
      <w:r w:rsidR="00EB62FB" w:rsidRPr="00744E1D">
        <w:rPr>
          <w:rFonts w:ascii="TH SarabunPSK" w:hAnsi="TH SarabunPSK" w:cs="TH SarabunPSK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75F0FD1A" w14:textId="77777777" w:rsidR="00E661FA" w:rsidRPr="00744E1D" w:rsidRDefault="00E661FA" w:rsidP="00E661FA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744E1D">
        <w:rPr>
          <w:rFonts w:ascii="TH SarabunPSK" w:hAnsi="TH SarabunPSK" w:cs="TH SarabunPSK"/>
          <w:sz w:val="32"/>
          <w:szCs w:val="32"/>
          <w:cs/>
        </w:rPr>
        <w:t xml:space="preserve">กระบวนการบริหารงานพัสดุ </w:t>
      </w:r>
    </w:p>
    <w:p w14:paraId="3A8E64BE" w14:textId="23717D4D" w:rsidR="00E661FA" w:rsidRPr="00744E1D" w:rsidRDefault="00E661FA" w:rsidP="00E661FA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744E1D">
        <w:rPr>
          <w:rFonts w:ascii="TH SarabunPSK" w:hAnsi="TH SarabunPSK" w:cs="TH SarabunPSK"/>
          <w:sz w:val="32"/>
          <w:szCs w:val="32"/>
          <w:cs/>
        </w:rPr>
        <w:t>การพัฒนาระบบสารสนเทศเพื่อรองรับระบบบริการอิเล็กทรอนิกส์ภาครัฐ</w:t>
      </w:r>
    </w:p>
    <w:p w14:paraId="149A2A28" w14:textId="4F5F15AF" w:rsidR="000A6630" w:rsidRPr="00744E1D" w:rsidRDefault="00E661FA" w:rsidP="00E661FA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744E1D">
        <w:rPr>
          <w:rFonts w:ascii="TH SarabunPSK" w:hAnsi="TH SarabunPSK" w:cs="TH SarabunPSK"/>
          <w:sz w:val="32"/>
          <w:szCs w:val="32"/>
          <w:cs/>
        </w:rPr>
        <w:t>การพัฒนาการให้บริการ</w:t>
      </w:r>
      <w:r w:rsidR="000A6630" w:rsidRPr="00744E1D">
        <w:rPr>
          <w:rFonts w:ascii="TH SarabunPSK" w:hAnsi="TH SarabunPSK" w:cs="TH SarabunPSK"/>
          <w:sz w:val="32"/>
          <w:szCs w:val="32"/>
          <w:cs/>
        </w:rPr>
        <w:t>โดยใช้</w:t>
      </w:r>
      <w:r w:rsidRPr="00744E1D">
        <w:rPr>
          <w:rFonts w:ascii="TH SarabunPSK" w:hAnsi="TH SarabunPSK" w:cs="TH SarabunPSK"/>
          <w:sz w:val="32"/>
          <w:szCs w:val="32"/>
          <w:cs/>
        </w:rPr>
        <w:t>ระบบสารสนเทศ</w:t>
      </w:r>
      <w:r w:rsidRPr="00744E1D">
        <w:rPr>
          <w:rFonts w:ascii="TH SarabunPSK" w:hAnsi="TH SarabunPSK" w:cs="TH SarabunPSK"/>
          <w:sz w:val="32"/>
          <w:szCs w:val="32"/>
        </w:rPr>
        <w:t xml:space="preserve"> </w:t>
      </w:r>
      <w:r w:rsidRPr="00744E1D">
        <w:rPr>
          <w:rFonts w:ascii="TH SarabunPSK" w:hAnsi="TH SarabunPSK" w:cs="TH SarabunPSK"/>
          <w:sz w:val="32"/>
          <w:szCs w:val="32"/>
          <w:cs/>
        </w:rPr>
        <w:t>เพื่อความสะดวกและรวดเร็วในการปฏิบัติงาน</w:t>
      </w:r>
    </w:p>
    <w:p w14:paraId="13C4FD27" w14:textId="5EF11CBE" w:rsidR="00E661FA" w:rsidRPr="00744E1D" w:rsidRDefault="00E661FA" w:rsidP="00E661FA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744E1D">
        <w:rPr>
          <w:rFonts w:ascii="TH SarabunPSK" w:hAnsi="TH SarabunPSK" w:cs="TH SarabunPSK"/>
          <w:sz w:val="32"/>
          <w:szCs w:val="32"/>
          <w:cs/>
        </w:rPr>
        <w:t>การลดภาระ ลดขั้นตอน และลดเวลาในการดำเนินงานกระบวนการบริหารงานพัสดุ</w:t>
      </w:r>
      <w:r w:rsidRPr="00744E1D">
        <w:rPr>
          <w:rFonts w:ascii="TH SarabunPSK" w:hAnsi="TH SarabunPSK" w:cs="TH SarabunPSK"/>
          <w:sz w:val="32"/>
          <w:szCs w:val="32"/>
        </w:rPr>
        <w:t xml:space="preserve"> </w:t>
      </w:r>
      <w:r w:rsidRPr="00744E1D">
        <w:rPr>
          <w:rFonts w:ascii="TH SarabunPSK" w:hAnsi="TH SarabunPSK" w:cs="TH SarabunPSK"/>
          <w:sz w:val="32"/>
          <w:szCs w:val="32"/>
          <w:cs/>
        </w:rPr>
        <w:t>สำนัก</w:t>
      </w:r>
      <w:proofErr w:type="spellStart"/>
      <w:r w:rsidRPr="00744E1D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744E1D">
        <w:rPr>
          <w:rFonts w:ascii="TH SarabunPSK" w:hAnsi="TH SarabunPSK" w:cs="TH SarabunPSK"/>
          <w:sz w:val="32"/>
          <w:szCs w:val="32"/>
          <w:cs/>
        </w:rPr>
        <w:t>บริการและเทคโนโลยีสารสนเทศ</w:t>
      </w:r>
    </w:p>
    <w:p w14:paraId="6EFE3659" w14:textId="604FA04E" w:rsidR="00EB62FB" w:rsidRPr="00744E1D" w:rsidRDefault="00744E1D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EB62FB" w:rsidRPr="00744E1D">
        <w:rPr>
          <w:rFonts w:ascii="TH SarabunPSK" w:hAnsi="TH SarabunPSK" w:cs="TH SarabunPSK"/>
          <w:b/>
          <w:bCs/>
          <w:sz w:val="32"/>
          <w:szCs w:val="32"/>
        </w:rPr>
        <w:t>.</w:t>
      </w:r>
      <w:proofErr w:type="gramStart"/>
      <w:r w:rsidR="00EB62FB" w:rsidRPr="00744E1D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  (</w:t>
      </w:r>
      <w:proofErr w:type="gramEnd"/>
      <w:r w:rsidR="00EB62FB" w:rsidRPr="00744E1D">
        <w:rPr>
          <w:rFonts w:ascii="TH SarabunPSK" w:hAnsi="TH SarabunPSK" w:cs="TH SarabunPSK"/>
          <w:b/>
          <w:bCs/>
          <w:sz w:val="32"/>
          <w:szCs w:val="32"/>
          <w:cs/>
        </w:rPr>
        <w:t>ปัญหา วัตถุประสงค์ เป้าหมาย)</w:t>
      </w:r>
    </w:p>
    <w:p w14:paraId="2F894B66" w14:textId="77777777" w:rsidR="00D306B3" w:rsidRPr="00744E1D" w:rsidRDefault="00DE53AB" w:rsidP="00D306B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4E1D">
        <w:rPr>
          <w:rFonts w:ascii="TH SarabunPSK" w:hAnsi="TH SarabunPSK" w:cs="TH SarabunPSK"/>
          <w:sz w:val="32"/>
          <w:szCs w:val="32"/>
          <w:cs/>
        </w:rPr>
        <w:t>สำนัก</w:t>
      </w:r>
      <w:proofErr w:type="spellStart"/>
      <w:r w:rsidRPr="00744E1D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744E1D">
        <w:rPr>
          <w:rFonts w:ascii="TH SarabunPSK" w:hAnsi="TH SarabunPSK" w:cs="TH SarabunPSK"/>
          <w:sz w:val="32"/>
          <w:szCs w:val="32"/>
          <w:cs/>
        </w:rPr>
        <w:t xml:space="preserve">บริการและเทคโนโลยีสารสนเทศ เป็นหน่วยงานมีหน้าที่และความรับผิดชอบเกี่ยวกับการบริการ ผลิต จัดหา และพัฒนาเทคโนโลยี เพื่อสนับสนุนการจัดการศึกษา โดยใช้สื่อข้อมูลที่หลากหลาย กว้างไกล และรวดเร็ว บริหารและจัดการทรัพยากรการเรียนรู้เพื่อสนับสนุนการศึกษาในระดับอุดมศึกษา หลายรูปแบบ </w:t>
      </w:r>
      <w:r w:rsidRPr="00744E1D">
        <w:rPr>
          <w:rFonts w:ascii="TH SarabunPSK" w:hAnsi="TH SarabunPSK" w:cs="TH SarabunPSK"/>
          <w:b/>
          <w:bCs/>
          <w:sz w:val="32"/>
          <w:szCs w:val="32"/>
          <w:cs/>
        </w:rPr>
        <w:t>บริหารจัดการและให้บริการห้องปฏิบัติการ เครื่องมือ วัสดุ อุปกรณ์</w:t>
      </w:r>
      <w:r w:rsidRPr="00744E1D">
        <w:rPr>
          <w:rFonts w:ascii="TH SarabunPSK" w:hAnsi="TH SarabunPSK" w:cs="TH SarabunPSK"/>
          <w:sz w:val="32"/>
          <w:szCs w:val="32"/>
          <w:cs/>
        </w:rPr>
        <w:t xml:space="preserve"> ให้บริการค้นคว้าข้อมูล ข่าวสารที่มีโครงข่ายทั่วโลก เป็นแหล่งการศึกษาค้นคว้าด้วยตนเองของนักศึกษา คณาจารย์ บุคลากร และประชาชน พัฒนาฐานข้อมูลและพัฒนางานด้าน</w:t>
      </w:r>
      <w:proofErr w:type="spellStart"/>
      <w:r w:rsidRPr="00744E1D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744E1D">
        <w:rPr>
          <w:rFonts w:ascii="TH SarabunPSK" w:hAnsi="TH SarabunPSK" w:cs="TH SarabunPSK"/>
          <w:sz w:val="32"/>
          <w:szCs w:val="32"/>
          <w:cs/>
        </w:rPr>
        <w:t>บริการ บริหารจัดการระบบเครือข่ายสารสนเทศที่เชื่อมโยงภายในมหาวิทยาลัยเทคโนโลยี ราชมงคลล้านนาทุกพื้นที่ ปฏิบัติงานร่วมกัน หรือสนับสนุนการปฏิบัติงานของหน่วยงานอื่น ๆ ที่เกี่ยวข้องหรือได้รับมอบหมาย</w:t>
      </w:r>
      <w:r w:rsidR="00C359CC" w:rsidRPr="00744E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306B3" w:rsidRPr="00744E1D">
        <w:rPr>
          <w:rFonts w:ascii="TH SarabunPSK" w:hAnsi="TH SarabunPSK" w:cs="TH SarabunPSK"/>
          <w:sz w:val="32"/>
          <w:szCs w:val="32"/>
          <w:cs/>
        </w:rPr>
        <w:t>ซึ่งสำนัก</w:t>
      </w:r>
      <w:proofErr w:type="spellStart"/>
      <w:r w:rsidR="00D306B3" w:rsidRPr="00744E1D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D306B3" w:rsidRPr="00744E1D">
        <w:rPr>
          <w:rFonts w:ascii="TH SarabunPSK" w:hAnsi="TH SarabunPSK" w:cs="TH SarabunPSK"/>
          <w:sz w:val="32"/>
          <w:szCs w:val="32"/>
          <w:cs/>
        </w:rPr>
        <w:t xml:space="preserve">บริการและเทคโนโลยีสารสนเทศได้จัดหาอุปกรณ์ เทคโนโลยีเพื่อสนับสนุนการจัดการศึกษาเพื่อให้บริการแก่บุคลากรในการจัดการศึกษา </w:t>
      </w:r>
      <w:r w:rsidR="00D306B3" w:rsidRPr="00744E1D">
        <w:rPr>
          <w:rFonts w:ascii="TH SarabunPSK" w:hAnsi="TH SarabunPSK" w:cs="TH SarabunPSK"/>
          <w:sz w:val="32"/>
          <w:szCs w:val="32"/>
          <w:cs/>
        </w:rPr>
        <w:tab/>
      </w:r>
    </w:p>
    <w:p w14:paraId="351705CA" w14:textId="545B04E4" w:rsidR="003A1EB4" w:rsidRPr="00744E1D" w:rsidRDefault="00D306B3" w:rsidP="003A1EB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44E1D">
        <w:rPr>
          <w:rFonts w:ascii="TH SarabunPSK" w:hAnsi="TH SarabunPSK" w:cs="TH SarabunPSK"/>
          <w:sz w:val="32"/>
          <w:szCs w:val="32"/>
          <w:cs/>
        </w:rPr>
        <w:t>ดังนั้นจึงมีความจำเป็น</w:t>
      </w:r>
      <w:r w:rsidR="003A1EB4" w:rsidRPr="00744E1D">
        <w:rPr>
          <w:rFonts w:ascii="TH SarabunPSK" w:hAnsi="TH SarabunPSK" w:cs="TH SarabunPSK"/>
          <w:sz w:val="32"/>
          <w:szCs w:val="32"/>
          <w:cs/>
        </w:rPr>
        <w:t>ที่</w:t>
      </w:r>
      <w:r w:rsidRPr="00744E1D">
        <w:rPr>
          <w:rFonts w:ascii="TH SarabunPSK" w:hAnsi="TH SarabunPSK" w:cs="TH SarabunPSK"/>
          <w:sz w:val="32"/>
          <w:szCs w:val="32"/>
          <w:cs/>
        </w:rPr>
        <w:t>จะต้องคำนึงถึง</w:t>
      </w:r>
      <w:bookmarkStart w:id="2" w:name="_Hlk82508479"/>
      <w:r w:rsidRPr="00744E1D">
        <w:rPr>
          <w:rFonts w:ascii="TH SarabunPSK" w:hAnsi="TH SarabunPSK" w:cs="TH SarabunPSK"/>
          <w:sz w:val="32"/>
          <w:szCs w:val="32"/>
          <w:cs/>
        </w:rPr>
        <w:t>การบริหารพัสดุ</w:t>
      </w:r>
      <w:r w:rsidR="003A1EB4" w:rsidRPr="00744E1D">
        <w:rPr>
          <w:rFonts w:ascii="TH SarabunPSK" w:hAnsi="TH SarabunPSK" w:cs="TH SarabunPSK"/>
          <w:sz w:val="32"/>
          <w:szCs w:val="32"/>
          <w:cs/>
        </w:rPr>
        <w:t>และ</w:t>
      </w:r>
      <w:r w:rsidRPr="00744E1D">
        <w:rPr>
          <w:rFonts w:ascii="TH SarabunPSK" w:hAnsi="TH SarabunPSK" w:cs="TH SarabunPSK"/>
          <w:sz w:val="32"/>
          <w:szCs w:val="32"/>
          <w:cs/>
        </w:rPr>
        <w:t>ปฏิบัติตามระเบียบกระทรวงการคลังว่</w:t>
      </w:r>
      <w:r w:rsidR="003A1EB4" w:rsidRPr="00744E1D">
        <w:rPr>
          <w:rFonts w:ascii="TH SarabunPSK" w:hAnsi="TH SarabunPSK" w:cs="TH SarabunPSK"/>
          <w:sz w:val="32"/>
          <w:szCs w:val="32"/>
          <w:cs/>
        </w:rPr>
        <w:t>า</w:t>
      </w:r>
      <w:r w:rsidRPr="00744E1D">
        <w:rPr>
          <w:rFonts w:ascii="TH SarabunPSK" w:hAnsi="TH SarabunPSK" w:cs="TH SarabunPSK"/>
          <w:sz w:val="32"/>
          <w:szCs w:val="32"/>
          <w:cs/>
        </w:rPr>
        <w:t>ด้วยการจัดซื้อจัดจ้างและการบริหารพัสดุภาครัฐ พ.ศ.๒๕๖๐</w:t>
      </w:r>
      <w:r w:rsidR="003A1EB4" w:rsidRPr="00744E1D">
        <w:rPr>
          <w:rFonts w:ascii="TH SarabunPSK" w:hAnsi="TH SarabunPSK" w:cs="TH SarabunPSK"/>
          <w:sz w:val="32"/>
          <w:szCs w:val="32"/>
          <w:cs/>
        </w:rPr>
        <w:t xml:space="preserve"> ตามข้อสังเกตสำนักงานตรวจสอบภายในที่มีต่อมหาวิทยาลัยเทคโนโลยีราชมงคลล้านนา สำนัก</w:t>
      </w:r>
      <w:proofErr w:type="spellStart"/>
      <w:r w:rsidR="003A1EB4" w:rsidRPr="00744E1D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3A1EB4" w:rsidRPr="00744E1D">
        <w:rPr>
          <w:rFonts w:ascii="TH SarabunPSK" w:hAnsi="TH SarabunPSK" w:cs="TH SarabunPSK"/>
          <w:sz w:val="32"/>
          <w:szCs w:val="32"/>
          <w:cs/>
        </w:rPr>
        <w:t>บริการและเทคโนโลยีสารสนเทศจึงได้พิจารณาหาแนวทางในการ</w:t>
      </w:r>
      <w:r w:rsidR="003A1EB4" w:rsidRPr="00744E1D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การบริหารพัสดุ</w:t>
      </w:r>
      <w:r w:rsidR="003A1EB4" w:rsidRPr="00744E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A1EB4" w:rsidRPr="00744E1D">
        <w:rPr>
          <w:rFonts w:ascii="TH SarabunPSK" w:hAnsi="TH SarabunPSK" w:cs="TH SarabunPSK"/>
          <w:b/>
          <w:bCs/>
          <w:sz w:val="32"/>
          <w:szCs w:val="32"/>
          <w:cs/>
        </w:rPr>
        <w:t>สำนัก</w:t>
      </w:r>
      <w:proofErr w:type="spellStart"/>
      <w:r w:rsidR="003A1EB4" w:rsidRPr="00744E1D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="003A1EB4" w:rsidRPr="00744E1D">
        <w:rPr>
          <w:rFonts w:ascii="TH SarabunPSK" w:hAnsi="TH SarabunPSK" w:cs="TH SarabunPSK"/>
          <w:b/>
          <w:bCs/>
          <w:sz w:val="32"/>
          <w:szCs w:val="32"/>
          <w:cs/>
        </w:rPr>
        <w:t>บริการและเทคโนโลยีสารสนเทศ</w:t>
      </w:r>
      <w:r w:rsidR="003A1EB4" w:rsidRPr="00744E1D">
        <w:rPr>
          <w:rFonts w:ascii="TH SarabunPSK" w:hAnsi="TH SarabunPSK" w:cs="TH SarabunPSK"/>
          <w:sz w:val="32"/>
          <w:szCs w:val="32"/>
        </w:rPr>
        <w:t xml:space="preserve"> </w:t>
      </w:r>
      <w:r w:rsidR="003A1EB4" w:rsidRPr="00744E1D">
        <w:rPr>
          <w:rFonts w:ascii="TH SarabunPSK" w:hAnsi="TH SarabunPSK" w:cs="TH SarabunPSK"/>
          <w:sz w:val="32"/>
          <w:szCs w:val="32"/>
          <w:cs/>
        </w:rPr>
        <w:t>เพื่ออำนวยความสะดวกต่อผู้รับบริการและการตรวจสอบเพื่อการรายงานต่อมหาวิทยาลัย เป็นไปด้วยความรวดเร็วถูกต้อง</w:t>
      </w:r>
    </w:p>
    <w:p w14:paraId="150929A5" w14:textId="69C5B723" w:rsidR="00C359CC" w:rsidRDefault="00C359CC" w:rsidP="00C359C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10F9BA5" w14:textId="77777777" w:rsidR="00744E1D" w:rsidRPr="00744E1D" w:rsidRDefault="00744E1D" w:rsidP="00C359C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B3FC7FD" w14:textId="58E828F9" w:rsidR="000979BF" w:rsidRPr="00744E1D" w:rsidRDefault="000979BF" w:rsidP="00197BA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44E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</w:t>
      </w:r>
    </w:p>
    <w:p w14:paraId="5EDF9880" w14:textId="36A74DAA" w:rsidR="000979BF" w:rsidRPr="00744E1D" w:rsidRDefault="00744E1D" w:rsidP="00461ED1">
      <w:pPr>
        <w:spacing w:line="360" w:lineRule="exact"/>
        <w:ind w:right="-24"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</w:t>
      </w:r>
      <w:r w:rsidR="000979BF" w:rsidRPr="00744E1D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0979BF" w:rsidRPr="00744E1D">
        <w:rPr>
          <w:rFonts w:ascii="TH SarabunPSK" w:hAnsi="TH SarabunPSK" w:cs="TH SarabunPSK"/>
          <w:color w:val="000000"/>
          <w:sz w:val="32"/>
          <w:szCs w:val="32"/>
          <w:cs/>
        </w:rPr>
        <w:t>เพื่อจัดการข้อมูลงานวัสดุและครุภัณฑ์ ของสำนัก</w:t>
      </w:r>
      <w:proofErr w:type="spellStart"/>
      <w:r w:rsidR="000979BF" w:rsidRPr="00744E1D">
        <w:rPr>
          <w:rFonts w:ascii="TH SarabunPSK" w:hAnsi="TH SarabunPSK" w:cs="TH SarabunPSK"/>
          <w:color w:val="000000"/>
          <w:sz w:val="32"/>
          <w:szCs w:val="32"/>
          <w:cs/>
        </w:rPr>
        <w:t>วิทย</w:t>
      </w:r>
      <w:proofErr w:type="spellEnd"/>
      <w:r w:rsidR="000979BF" w:rsidRPr="00744E1D">
        <w:rPr>
          <w:rFonts w:ascii="TH SarabunPSK" w:hAnsi="TH SarabunPSK" w:cs="TH SarabunPSK"/>
          <w:color w:val="000000"/>
          <w:sz w:val="32"/>
          <w:szCs w:val="32"/>
          <w:cs/>
        </w:rPr>
        <w:t>บริการและเทคโนโลยีสารสนเทศ ให้</w:t>
      </w:r>
      <w:r w:rsidR="000979BF" w:rsidRPr="00744E1D">
        <w:rPr>
          <w:rFonts w:ascii="TH SarabunPSK" w:hAnsi="TH SarabunPSK" w:cs="TH SarabunPSK"/>
          <w:sz w:val="32"/>
          <w:szCs w:val="32"/>
          <w:cs/>
        </w:rPr>
        <w:t>มีระเบียบมากยิ่งขึ้นและเพิ่มประสิทธิภาพ</w:t>
      </w:r>
      <w:r w:rsidR="000979BF" w:rsidRPr="00744E1D">
        <w:rPr>
          <w:rFonts w:ascii="TH SarabunPSK" w:hAnsi="TH SarabunPSK" w:cs="TH SarabunPSK"/>
          <w:color w:val="000000"/>
          <w:sz w:val="32"/>
          <w:szCs w:val="32"/>
          <w:cs/>
        </w:rPr>
        <w:t>ในการตรวจสอบข้อมูลที่ถูกต้อง</w:t>
      </w:r>
    </w:p>
    <w:p w14:paraId="699AC7E2" w14:textId="77777777" w:rsidR="00744E1D" w:rsidRDefault="00744E1D" w:rsidP="00744E1D">
      <w:pPr>
        <w:ind w:left="28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2</w:t>
      </w:r>
      <w:r w:rsidR="000979BF" w:rsidRPr="00744E1D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0979BF" w:rsidRPr="00744E1D">
        <w:rPr>
          <w:rFonts w:ascii="TH SarabunPSK" w:hAnsi="TH SarabunPSK" w:cs="TH SarabunPSK"/>
          <w:color w:val="000000"/>
          <w:sz w:val="32"/>
          <w:szCs w:val="32"/>
          <w:cs/>
        </w:rPr>
        <w:t>เพื่อพัฒนากระบวนการบริหารจัดการวัสดุและครุภัณฑ์</w:t>
      </w:r>
      <w:r w:rsidR="000979BF" w:rsidRPr="00744E1D">
        <w:rPr>
          <w:rFonts w:ascii="TH SarabunPSK" w:eastAsia="SimSun" w:hAnsi="TH SarabunPSK" w:cs="TH SarabunPSK"/>
          <w:color w:val="000000"/>
          <w:sz w:val="32"/>
          <w:szCs w:val="32"/>
          <w:cs/>
          <w:lang w:eastAsia="zh-CN"/>
        </w:rPr>
        <w:t xml:space="preserve"> </w:t>
      </w:r>
      <w:r w:rsidR="000979BF" w:rsidRPr="00744E1D">
        <w:rPr>
          <w:rFonts w:ascii="TH SarabunPSK" w:hAnsi="TH SarabunPSK" w:cs="TH SarabunPSK"/>
          <w:color w:val="000000"/>
          <w:sz w:val="32"/>
          <w:szCs w:val="32"/>
          <w:cs/>
        </w:rPr>
        <w:t>สำนัก</w:t>
      </w:r>
      <w:proofErr w:type="spellStart"/>
      <w:r w:rsidR="000979BF" w:rsidRPr="00744E1D">
        <w:rPr>
          <w:rFonts w:ascii="TH SarabunPSK" w:hAnsi="TH SarabunPSK" w:cs="TH SarabunPSK"/>
          <w:color w:val="000000"/>
          <w:sz w:val="32"/>
          <w:szCs w:val="32"/>
          <w:cs/>
        </w:rPr>
        <w:t>วิทย</w:t>
      </w:r>
      <w:proofErr w:type="spellEnd"/>
      <w:r w:rsidR="000979BF" w:rsidRPr="00744E1D">
        <w:rPr>
          <w:rFonts w:ascii="TH SarabunPSK" w:hAnsi="TH SarabunPSK" w:cs="TH SarabunPSK"/>
          <w:color w:val="000000"/>
          <w:sz w:val="32"/>
          <w:szCs w:val="32"/>
          <w:cs/>
        </w:rPr>
        <w:t>บริการและเทคโนโลยีสารสนเท</w:t>
      </w:r>
      <w:bookmarkEnd w:id="2"/>
    </w:p>
    <w:p w14:paraId="52F1D7B6" w14:textId="172896A9" w:rsidR="00EB62FB" w:rsidRPr="00744E1D" w:rsidRDefault="00744E1D" w:rsidP="00744E1D">
      <w:pPr>
        <w:rPr>
          <w:rFonts w:ascii="TH SarabunPSK" w:eastAsia="SimSun" w:hAnsi="TH SarabunPSK" w:cs="TH SarabunPSK"/>
          <w:color w:val="000000"/>
          <w:sz w:val="32"/>
          <w:szCs w:val="32"/>
          <w:lang w:eastAsia="zh-CN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EB62FB" w:rsidRPr="00744E1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B62FB" w:rsidRPr="00744E1D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1"/>
        <w:gridCol w:w="2622"/>
        <w:gridCol w:w="1142"/>
        <w:gridCol w:w="4695"/>
      </w:tblGrid>
      <w:tr w:rsidR="000979BF" w:rsidRPr="00744E1D" w14:paraId="675D4F2F" w14:textId="77777777" w:rsidTr="0044622B">
        <w:trPr>
          <w:trHeight w:val="480"/>
          <w:tblHeader/>
        </w:trPr>
        <w:tc>
          <w:tcPr>
            <w:tcW w:w="551" w:type="dxa"/>
            <w:noWrap/>
            <w:hideMark/>
          </w:tcPr>
          <w:p w14:paraId="3DD3F5B2" w14:textId="77777777" w:rsidR="000979BF" w:rsidRPr="00744E1D" w:rsidRDefault="000979BF" w:rsidP="00C413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E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22" w:type="dxa"/>
            <w:noWrap/>
            <w:hideMark/>
          </w:tcPr>
          <w:p w14:paraId="078583D6" w14:textId="77777777" w:rsidR="000979BF" w:rsidRPr="00744E1D" w:rsidRDefault="000979BF" w:rsidP="00C413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E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142" w:type="dxa"/>
            <w:noWrap/>
            <w:hideMark/>
          </w:tcPr>
          <w:p w14:paraId="281F57E0" w14:textId="77777777" w:rsidR="000979BF" w:rsidRPr="00744E1D" w:rsidRDefault="000979BF" w:rsidP="00C413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E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695" w:type="dxa"/>
            <w:noWrap/>
            <w:hideMark/>
          </w:tcPr>
          <w:p w14:paraId="557AE984" w14:textId="5D61EDD4" w:rsidR="000979BF" w:rsidRPr="00744E1D" w:rsidRDefault="000979BF" w:rsidP="00C4132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E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0979BF" w:rsidRPr="00744E1D" w14:paraId="67DD50C1" w14:textId="77777777" w:rsidTr="0044622B">
        <w:trPr>
          <w:trHeight w:val="2400"/>
        </w:trPr>
        <w:tc>
          <w:tcPr>
            <w:tcW w:w="551" w:type="dxa"/>
            <w:noWrap/>
            <w:hideMark/>
          </w:tcPr>
          <w:p w14:paraId="01B39CF0" w14:textId="2C6CF176" w:rsidR="000979BF" w:rsidRPr="00744E1D" w:rsidRDefault="00744E1D" w:rsidP="004A4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22" w:type="dxa"/>
            <w:hideMark/>
          </w:tcPr>
          <w:p w14:paraId="3158627E" w14:textId="77777777" w:rsidR="003A1EB4" w:rsidRPr="00744E1D" w:rsidRDefault="000979BF" w:rsidP="003A1E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การบ่งชี้ความรู้ :</w:t>
            </w:r>
            <w:r w:rsidRPr="00744E1D">
              <w:rPr>
                <w:rFonts w:ascii="TH SarabunPSK" w:hAnsi="TH SarabunPSK" w:cs="TH SarabunPSK"/>
                <w:sz w:val="32"/>
                <w:szCs w:val="32"/>
              </w:rPr>
              <w:br/>
              <w:t>-</w:t>
            </w: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ตั้งคณะกรรมการจัดการความรู้ (</w:t>
            </w:r>
            <w:r w:rsidRPr="00744E1D">
              <w:rPr>
                <w:rFonts w:ascii="TH SarabunPSK" w:hAnsi="TH SarabunPSK" w:cs="TH SarabunPSK"/>
                <w:sz w:val="32"/>
                <w:szCs w:val="32"/>
              </w:rPr>
              <w:t>KM)</w:t>
            </w:r>
            <w:r w:rsidR="003A1EB4" w:rsidRPr="00744E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2985503" w14:textId="26C7510B" w:rsidR="000979BF" w:rsidRPr="00744E1D" w:rsidRDefault="000979BF" w:rsidP="003A1E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E1D">
              <w:rPr>
                <w:rFonts w:ascii="TH SarabunPSK" w:hAnsi="TH SarabunPSK" w:cs="TH SarabunPSK"/>
                <w:sz w:val="32"/>
                <w:szCs w:val="32"/>
              </w:rPr>
              <w:t xml:space="preserve"> -</w:t>
            </w: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คณะกรรมการจัดการความรู้ (</w:t>
            </w:r>
            <w:r w:rsidRPr="00744E1D">
              <w:rPr>
                <w:rFonts w:ascii="TH SarabunPSK" w:hAnsi="TH SarabunPSK" w:cs="TH SarabunPSK"/>
                <w:sz w:val="32"/>
                <w:szCs w:val="32"/>
              </w:rPr>
              <w:t xml:space="preserve">KM) </w:t>
            </w: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เพื่อแลกเปลี่ยนเรียนรู้ โดยกำหนด </w:t>
            </w:r>
            <w:r w:rsidRPr="00744E1D">
              <w:rPr>
                <w:rFonts w:ascii="TH SarabunPSK" w:hAnsi="TH SarabunPSK" w:cs="TH SarabunPSK"/>
                <w:sz w:val="32"/>
                <w:szCs w:val="32"/>
              </w:rPr>
              <w:t xml:space="preserve">Knowledge Mapping </w:t>
            </w: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โดยเน้นประเด็น มาตรฐานการให้บริการ</w:t>
            </w:r>
          </w:p>
        </w:tc>
        <w:tc>
          <w:tcPr>
            <w:tcW w:w="1142" w:type="dxa"/>
            <w:noWrap/>
            <w:hideMark/>
          </w:tcPr>
          <w:p w14:paraId="09024C48" w14:textId="2F9F2A04" w:rsidR="000979BF" w:rsidRPr="00744E1D" w:rsidRDefault="000979BF" w:rsidP="000979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ก.พ.-</w:t>
            </w:r>
            <w:r w:rsidR="00744E1D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4695" w:type="dxa"/>
            <w:hideMark/>
          </w:tcPr>
          <w:p w14:paraId="383517C2" w14:textId="6589A8C2" w:rsidR="000979BF" w:rsidRPr="00744E1D" w:rsidRDefault="000979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proofErr w:type="spellStart"/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บริการและเทคโนโลยีสารสนเทศ</w:t>
            </w:r>
            <w:r w:rsidRPr="00744E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ได้แต่งตั้งคณะกรรมการจัดการความรู้ (</w:t>
            </w:r>
            <w:r w:rsidRPr="00744E1D">
              <w:rPr>
                <w:rFonts w:ascii="TH SarabunPSK" w:hAnsi="TH SarabunPSK" w:cs="TH SarabunPSK"/>
                <w:sz w:val="32"/>
                <w:szCs w:val="32"/>
              </w:rPr>
              <w:t xml:space="preserve">KM) </w:t>
            </w:r>
          </w:p>
        </w:tc>
      </w:tr>
      <w:tr w:rsidR="000979BF" w:rsidRPr="00744E1D" w14:paraId="31F96548" w14:textId="77777777" w:rsidTr="0044622B">
        <w:trPr>
          <w:trHeight w:val="2880"/>
        </w:trPr>
        <w:tc>
          <w:tcPr>
            <w:tcW w:w="551" w:type="dxa"/>
            <w:noWrap/>
            <w:hideMark/>
          </w:tcPr>
          <w:p w14:paraId="306FEFCE" w14:textId="2965D729" w:rsidR="000979BF" w:rsidRPr="00744E1D" w:rsidRDefault="00744E1D" w:rsidP="004A4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22" w:type="dxa"/>
            <w:hideMark/>
          </w:tcPr>
          <w:p w14:paraId="514F76B2" w14:textId="77777777" w:rsidR="000979BF" w:rsidRPr="00744E1D" w:rsidRDefault="000979BF" w:rsidP="003A1E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การสร้างและแสวงหาความรู้ :</w:t>
            </w:r>
            <w:r w:rsidRPr="00744E1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คณะกรรมการดำเนินการประชุมจัดกิจกรรมเพื่อแลกเปลี่ยนเรียนรู้</w:t>
            </w:r>
            <w:r w:rsidRPr="00744E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E1D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1142" w:type="dxa"/>
            <w:hideMark/>
          </w:tcPr>
          <w:p w14:paraId="708961BA" w14:textId="25C13CAE" w:rsidR="000979BF" w:rsidRPr="00744E1D" w:rsidRDefault="000979BF" w:rsidP="000979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ก.พ.-</w:t>
            </w:r>
            <w:r w:rsidR="00744E1D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4695" w:type="dxa"/>
            <w:hideMark/>
          </w:tcPr>
          <w:p w14:paraId="61771F52" w14:textId="34AEB324" w:rsidR="000979BF" w:rsidRPr="00744E1D" w:rsidRDefault="000979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E1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คณะกรรมการดำเนินการประชุมจัดกิจกรรมเพื่อแลกเปลี่ยนเรียนรู้</w:t>
            </w:r>
            <w:r w:rsidRPr="00744E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E1D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กำหนดให้บุคลากรแต่ละคนได้แสดงความคิดเห็นคนละ </w:t>
            </w:r>
            <w:r w:rsidR="00744E1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44E1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744E1D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44E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  <w:r w:rsidRPr="00744E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E1D">
              <w:rPr>
                <w:rFonts w:ascii="TH SarabunPSK" w:hAnsi="TH SarabunPSK" w:cs="TH SarabunPSK"/>
                <w:sz w:val="32"/>
                <w:szCs w:val="32"/>
              </w:rPr>
              <w:br/>
              <w:t xml:space="preserve">- </w:t>
            </w: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บันทึกรายละเอียดความคิดเห็นที่ได้มีการแลกเปลี่ยนเรียนรู้</w:t>
            </w:r>
            <w:r w:rsidRPr="00744E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ในกระดาษแบบฟอร์ม</w:t>
            </w:r>
            <w:r w:rsidRPr="00744E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0979BF" w:rsidRPr="00744E1D" w14:paraId="53DB7FBD" w14:textId="77777777" w:rsidTr="0044622B">
        <w:trPr>
          <w:trHeight w:val="2400"/>
        </w:trPr>
        <w:tc>
          <w:tcPr>
            <w:tcW w:w="551" w:type="dxa"/>
            <w:noWrap/>
            <w:hideMark/>
          </w:tcPr>
          <w:p w14:paraId="47AF427D" w14:textId="02AC0198" w:rsidR="000979BF" w:rsidRPr="00744E1D" w:rsidRDefault="00744E1D" w:rsidP="004A4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22" w:type="dxa"/>
            <w:hideMark/>
          </w:tcPr>
          <w:p w14:paraId="7D611A95" w14:textId="77777777" w:rsidR="0044622B" w:rsidRPr="00744E1D" w:rsidRDefault="000979BF" w:rsidP="000979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การจัดความรู้ให้เป็นระบบ :</w:t>
            </w:r>
          </w:p>
          <w:p w14:paraId="29968C41" w14:textId="3E7779A8" w:rsidR="000979BF" w:rsidRPr="00744E1D" w:rsidRDefault="00406253" w:rsidP="004062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E1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นำความรู้ที่ได้จากการแสดงความเห็นไปใช้เป็นแนวทางในการพัฒนากระบวนการบริหารงานพัสดุ สำนัก</w:t>
            </w:r>
            <w:proofErr w:type="spellStart"/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บริการและเทคโนโลยีสารสนเทศ</w:t>
            </w:r>
            <w:r w:rsidR="000979BF" w:rsidRPr="00744E1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="000979BF" w:rsidRPr="00744E1D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1142" w:type="dxa"/>
            <w:noWrap/>
            <w:hideMark/>
          </w:tcPr>
          <w:p w14:paraId="0F8F6119" w14:textId="3BA984E6" w:rsidR="000979BF" w:rsidRPr="00744E1D" w:rsidRDefault="000979BF" w:rsidP="000979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พ.ค.-</w:t>
            </w:r>
            <w:r w:rsidR="00744E1D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4695" w:type="dxa"/>
            <w:hideMark/>
          </w:tcPr>
          <w:p w14:paraId="0A8CBA80" w14:textId="083E4FC5" w:rsidR="000979BF" w:rsidRPr="00744E1D" w:rsidRDefault="000979BF" w:rsidP="0040625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44E1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คณะกรรมการดำเนินการสรุปประเด็น และรวบรวมข้อมูลที่ได้ เพื่อนำมา</w:t>
            </w:r>
            <w:r w:rsidRPr="00744E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 พัฒนา</w:t>
            </w:r>
            <w:r w:rsidR="00406253" w:rsidRPr="00744E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06253"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กระบวนการบริหารงานพัสดุ สำนัก</w:t>
            </w:r>
            <w:proofErr w:type="spellStart"/>
            <w:r w:rsidR="00406253"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="00406253"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0979BF" w:rsidRPr="00744E1D" w14:paraId="5D54F3C2" w14:textId="77777777" w:rsidTr="0044622B">
        <w:trPr>
          <w:trHeight w:val="1920"/>
        </w:trPr>
        <w:tc>
          <w:tcPr>
            <w:tcW w:w="551" w:type="dxa"/>
            <w:noWrap/>
            <w:hideMark/>
          </w:tcPr>
          <w:p w14:paraId="26C05B31" w14:textId="21E1ADA4" w:rsidR="000979BF" w:rsidRPr="00744E1D" w:rsidRDefault="00744E1D" w:rsidP="004A4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2622" w:type="dxa"/>
            <w:hideMark/>
          </w:tcPr>
          <w:p w14:paraId="3C771EFF" w14:textId="77777777" w:rsidR="000979BF" w:rsidRPr="00744E1D" w:rsidRDefault="000979BF" w:rsidP="000979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การประมวลและกลั่นกรองความรู้ :</w:t>
            </w:r>
            <w:r w:rsidRPr="00744E1D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1142" w:type="dxa"/>
            <w:noWrap/>
            <w:hideMark/>
          </w:tcPr>
          <w:p w14:paraId="40ECFF51" w14:textId="2FFFA1C6" w:rsidR="000979BF" w:rsidRPr="00744E1D" w:rsidRDefault="000979BF" w:rsidP="000979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พ.ค.-</w:t>
            </w:r>
            <w:r w:rsidR="00744E1D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4695" w:type="dxa"/>
            <w:hideMark/>
          </w:tcPr>
          <w:p w14:paraId="25AD4F9B" w14:textId="77777777" w:rsidR="000979BF" w:rsidRPr="00744E1D" w:rsidRDefault="000979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E1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คณะกรรมการดำเนินการ ปรับปรุง แก้ไขตามข้อสังเกต</w:t>
            </w:r>
            <w:r w:rsidRPr="00744E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และจัดทำเป็นระบบ</w:t>
            </w:r>
            <w:r w:rsidRPr="00744E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F0BA8BB" w14:textId="28D831C8" w:rsidR="00406253" w:rsidRPr="00744E1D" w:rsidRDefault="004062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E1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จัดทำขั้นตอน แผนผังในการปฏิบัติงาน</w:t>
            </w:r>
          </w:p>
        </w:tc>
      </w:tr>
      <w:tr w:rsidR="000979BF" w:rsidRPr="00744E1D" w14:paraId="2DA9C057" w14:textId="77777777" w:rsidTr="0044622B">
        <w:trPr>
          <w:trHeight w:val="2400"/>
        </w:trPr>
        <w:tc>
          <w:tcPr>
            <w:tcW w:w="551" w:type="dxa"/>
            <w:noWrap/>
            <w:hideMark/>
          </w:tcPr>
          <w:p w14:paraId="1F1853E9" w14:textId="504F23DC" w:rsidR="000979BF" w:rsidRPr="00744E1D" w:rsidRDefault="00744E1D" w:rsidP="004A4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22" w:type="dxa"/>
            <w:hideMark/>
          </w:tcPr>
          <w:p w14:paraId="0357E3D8" w14:textId="77777777" w:rsidR="000979BF" w:rsidRPr="00744E1D" w:rsidRDefault="000979BF" w:rsidP="000979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การเข้าถึงความรู้ :</w:t>
            </w:r>
            <w:r w:rsidRPr="00744E1D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1142" w:type="dxa"/>
            <w:noWrap/>
            <w:hideMark/>
          </w:tcPr>
          <w:p w14:paraId="5DCC92E9" w14:textId="03B62F44" w:rsidR="000979BF" w:rsidRPr="00744E1D" w:rsidRDefault="000979BF" w:rsidP="000979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ก.ค.-</w:t>
            </w:r>
            <w:r w:rsidR="00744E1D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4695" w:type="dxa"/>
            <w:hideMark/>
          </w:tcPr>
          <w:p w14:paraId="0C2CCC64" w14:textId="7E5EDB2F" w:rsidR="000979BF" w:rsidRPr="00744E1D" w:rsidRDefault="000979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คณะกรรมการการจัดการความรู้สำนัก</w:t>
            </w:r>
            <w:proofErr w:type="spellStart"/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บริการและเทคโนโลยีสารสนเทศ</w:t>
            </w:r>
            <w:r w:rsidRPr="00744E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ได้การส่งหนังสือเวียนแจ้งให้ทราบเกี่ยวกับ</w:t>
            </w:r>
            <w:r w:rsidRPr="00744E1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คู่มือการใช้งาน ระบบจัดการครุภัณฑ์</w:t>
            </w:r>
            <w:r w:rsidRPr="00744E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proofErr w:type="spellStart"/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บริการและเทคโนโลยีสารสนเทศมาเพื่อให้บุคลากรภายในหน่วยงาน ให้ศึกษา</w:t>
            </w:r>
          </w:p>
        </w:tc>
      </w:tr>
      <w:tr w:rsidR="000979BF" w:rsidRPr="00744E1D" w14:paraId="641EEE07" w14:textId="77777777" w:rsidTr="0044622B">
        <w:trPr>
          <w:trHeight w:val="2400"/>
        </w:trPr>
        <w:tc>
          <w:tcPr>
            <w:tcW w:w="551" w:type="dxa"/>
            <w:noWrap/>
            <w:hideMark/>
          </w:tcPr>
          <w:p w14:paraId="6444A34B" w14:textId="53CC7373" w:rsidR="000979BF" w:rsidRPr="00744E1D" w:rsidRDefault="00744E1D" w:rsidP="004A4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22" w:type="dxa"/>
            <w:hideMark/>
          </w:tcPr>
          <w:p w14:paraId="38395E58" w14:textId="1417317B" w:rsidR="000979BF" w:rsidRPr="00744E1D" w:rsidRDefault="000979BF" w:rsidP="000979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การแบ่งปันแลกเปลี่ยนเรียนรู้ :</w:t>
            </w:r>
            <w:r w:rsidR="00B47F62" w:rsidRPr="00744E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47F62"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นำข้อสังเกตและข้อเสนอแนะ</w:t>
            </w:r>
            <w:r w:rsidR="0044622B"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ไปพิจารณาปรับปรุงและพัฒนาระบบให้เหมาะสมยิ่งขึ้น</w:t>
            </w:r>
            <w:r w:rsidRPr="00744E1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44E1D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1142" w:type="dxa"/>
            <w:noWrap/>
            <w:hideMark/>
          </w:tcPr>
          <w:p w14:paraId="0BE5379B" w14:textId="073A895F" w:rsidR="000979BF" w:rsidRPr="00744E1D" w:rsidRDefault="000979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E1D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41326"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ส.ค - ก.ย. 64</w:t>
            </w:r>
          </w:p>
        </w:tc>
        <w:tc>
          <w:tcPr>
            <w:tcW w:w="4695" w:type="dxa"/>
            <w:noWrap/>
            <w:hideMark/>
          </w:tcPr>
          <w:p w14:paraId="7392DC6B" w14:textId="5311605D" w:rsidR="000979BF" w:rsidRPr="00744E1D" w:rsidRDefault="000979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E1D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44622B" w:rsidRPr="00744E1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44622B"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ข้อสังเกตจากผู้ทดลองใช้ระบบ</w:t>
            </w:r>
          </w:p>
        </w:tc>
      </w:tr>
      <w:tr w:rsidR="000979BF" w:rsidRPr="00744E1D" w14:paraId="20FD11C3" w14:textId="77777777" w:rsidTr="0044622B">
        <w:trPr>
          <w:trHeight w:val="2400"/>
        </w:trPr>
        <w:tc>
          <w:tcPr>
            <w:tcW w:w="551" w:type="dxa"/>
            <w:noWrap/>
            <w:hideMark/>
          </w:tcPr>
          <w:p w14:paraId="119E77CF" w14:textId="79B3BBFE" w:rsidR="000979BF" w:rsidRPr="00744E1D" w:rsidRDefault="00744E1D" w:rsidP="004A4F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22" w:type="dxa"/>
            <w:hideMark/>
          </w:tcPr>
          <w:p w14:paraId="0766FDF2" w14:textId="23BB12B6" w:rsidR="000979BF" w:rsidRPr="00744E1D" w:rsidRDefault="000979BF" w:rsidP="000979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 :</w:t>
            </w:r>
            <w:r w:rsidR="0044622B" w:rsidRPr="00744E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4622B"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นำไปใช้งาน ระบบ</w:t>
            </w:r>
            <w:r w:rsidR="0044622B" w:rsidRPr="00744E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4622B"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ระบบจัดการครุภัณฑ์</w:t>
            </w:r>
            <w:r w:rsidR="0044622B" w:rsidRPr="00744E1D">
              <w:rPr>
                <w:rFonts w:ascii="TH SarabunPSK" w:hAnsi="TH SarabunPSK" w:cs="TH SarabunPSK"/>
                <w:sz w:val="32"/>
                <w:szCs w:val="32"/>
              </w:rPr>
              <w:t>https://equipment.rmutl.ac.th/</w:t>
            </w:r>
            <w:r w:rsidRPr="00744E1D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744E1D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  <w:tc>
          <w:tcPr>
            <w:tcW w:w="1142" w:type="dxa"/>
            <w:noWrap/>
            <w:hideMark/>
          </w:tcPr>
          <w:p w14:paraId="1528D3CE" w14:textId="3ADC2076" w:rsidR="000979BF" w:rsidRPr="00744E1D" w:rsidRDefault="000979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4E1D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C41326"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ก.ย. 64</w:t>
            </w:r>
          </w:p>
        </w:tc>
        <w:tc>
          <w:tcPr>
            <w:tcW w:w="4695" w:type="dxa"/>
            <w:noWrap/>
            <w:hideMark/>
          </w:tcPr>
          <w:p w14:paraId="1AB70D73" w14:textId="77777777" w:rsidR="0044622B" w:rsidRPr="00744E1D" w:rsidRDefault="000979BF" w:rsidP="004462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E1D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="0044622B"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ใช้งาน ระบบจัดการครุภัณฑ์</w:t>
            </w:r>
          </w:p>
          <w:p w14:paraId="6C93E42C" w14:textId="44E4BA25" w:rsidR="000979BF" w:rsidRPr="00744E1D" w:rsidRDefault="0044622B" w:rsidP="0044622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สำนัก</w:t>
            </w:r>
            <w:proofErr w:type="spellStart"/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วิทย</w:t>
            </w:r>
            <w:proofErr w:type="spellEnd"/>
            <w:r w:rsidRPr="00744E1D">
              <w:rPr>
                <w:rFonts w:ascii="TH SarabunPSK" w:hAnsi="TH SarabunPSK" w:cs="TH SarabunPSK"/>
                <w:sz w:val="32"/>
                <w:szCs w:val="32"/>
                <w:cs/>
              </w:rPr>
              <w:t>บริการและเทคโนโลยีสารสนเทศ มหาวิทยาลัยเทคโนโลยีราชมงคลล้านนา</w:t>
            </w:r>
          </w:p>
          <w:p w14:paraId="5A5243BA" w14:textId="2A87E834" w:rsidR="002270B8" w:rsidRPr="00744E1D" w:rsidRDefault="002270B8" w:rsidP="004462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7179635" w14:textId="26445303" w:rsidR="000979BF" w:rsidRPr="00744E1D" w:rsidRDefault="000979BF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F9CD52" w14:textId="554BB66A" w:rsidR="000979BF" w:rsidRPr="00744E1D" w:rsidRDefault="000979BF" w:rsidP="00B47F6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A7F460" w14:textId="58B952A2" w:rsidR="00C41326" w:rsidRPr="00744E1D" w:rsidRDefault="00C41326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0AFAB3" w14:textId="0F6EB4F0" w:rsidR="00C41326" w:rsidRPr="00744E1D" w:rsidRDefault="002270B8" w:rsidP="00EB62FB">
      <w:pPr>
        <w:rPr>
          <w:rStyle w:val="Strong"/>
          <w:rFonts w:ascii="TH SarabunPSK" w:hAnsi="TH SarabunPSK" w:cs="TH SarabunPSK"/>
          <w:b w:val="0"/>
          <w:bCs w:val="0"/>
          <w:color w:val="CC0000"/>
          <w:sz w:val="28"/>
        </w:rPr>
      </w:pPr>
      <w:r w:rsidRPr="00744E1D">
        <w:rPr>
          <w:rStyle w:val="Strong"/>
          <w:rFonts w:ascii="TH SarabunPSK" w:hAnsi="TH SarabunPSK" w:cs="TH SarabunPSK"/>
          <w:b w:val="0"/>
          <w:bCs w:val="0"/>
          <w:noProof/>
          <w:szCs w:val="24"/>
          <w:cs/>
        </w:rPr>
        <w:lastRenderedPageBreak/>
        <w:drawing>
          <wp:anchor distT="0" distB="0" distL="114300" distR="114300" simplePos="0" relativeHeight="251668480" behindDoc="1" locked="0" layoutInCell="1" allowOverlap="1" wp14:anchorId="53F80DDF" wp14:editId="378F50A0">
            <wp:simplePos x="0" y="0"/>
            <wp:positionH relativeFrom="column">
              <wp:posOffset>1316736</wp:posOffset>
            </wp:positionH>
            <wp:positionV relativeFrom="paragraph">
              <wp:posOffset>51205</wp:posOffset>
            </wp:positionV>
            <wp:extent cx="3280914" cy="3321101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08" cy="333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326" w:rsidRPr="00744E1D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3F99CE" wp14:editId="727A9F1D">
                <wp:simplePos x="0" y="0"/>
                <wp:positionH relativeFrom="column">
                  <wp:posOffset>1858061</wp:posOffset>
                </wp:positionH>
                <wp:positionV relativeFrom="paragraph">
                  <wp:posOffset>1097331</wp:posOffset>
                </wp:positionV>
                <wp:extent cx="1872666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66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01BDE" w14:textId="49B315DD" w:rsidR="00C41326" w:rsidRPr="00C41326" w:rsidRDefault="00C41326" w:rsidP="00C413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C41326">
                              <w:rPr>
                                <w:rStyle w:val="Strong"/>
                                <w:rFonts w:ascii="TH SarabunIT๙" w:hAnsi="TH SarabunIT๙" w:cs="TH SarabunIT๙"/>
                                <w:color w:val="CC0000"/>
                                <w:sz w:val="28"/>
                                <w:szCs w:val="28"/>
                                <w:cs/>
                              </w:rPr>
                              <w:t>กระบวนการจัดการควา</w:t>
                            </w:r>
                            <w:r>
                              <w:rPr>
                                <w:rStyle w:val="Strong"/>
                                <w:rFonts w:ascii="TH SarabunIT๙" w:hAnsi="TH SarabunIT๙" w:cs="TH SarabunIT๙" w:hint="cs"/>
                                <w:color w:val="CC0000"/>
                                <w:sz w:val="28"/>
                                <w:szCs w:val="28"/>
                                <w:cs/>
                              </w:rPr>
                              <w:t>มรู้</w:t>
                            </w:r>
                          </w:p>
                          <w:p w14:paraId="30C05A47" w14:textId="5E541A33" w:rsidR="00C41326" w:rsidRPr="00C41326" w:rsidRDefault="00C41326" w:rsidP="00C4132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C4132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สำนัก</w:t>
                            </w:r>
                            <w:proofErr w:type="spellStart"/>
                            <w:r w:rsidRPr="00C4132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วิทย</w:t>
                            </w:r>
                            <w:proofErr w:type="spellEnd"/>
                            <w:r w:rsidRPr="00C4132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บริการและเทคโนโลยีสารสนเทศ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3F99CE" id="_x0000_s1027" type="#_x0000_t202" style="position:absolute;margin-left:146.3pt;margin-top:86.4pt;width:147.4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" filled="f" stroked="f" strokeweight="1pt">
                <v:textbox style="mso-fit-shape-to-text:t">
                  <w:txbxContent>
                    <w:p w14:paraId="61701BDE" w14:textId="49B315DD" w:rsidR="00C41326" w:rsidRPr="00C41326" w:rsidRDefault="00C41326" w:rsidP="00C41326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C41326">
                        <w:rPr>
                          <w:rStyle w:val="a9"/>
                          <w:rFonts w:ascii="TH SarabunIT๙" w:hAnsi="TH SarabunIT๙" w:cs="TH SarabunIT๙"/>
                          <w:color w:val="CC0000"/>
                          <w:sz w:val="28"/>
                          <w:szCs w:val="28"/>
                          <w:cs/>
                        </w:rPr>
                        <w:t>กระบวนการจัดการควา</w:t>
                      </w:r>
                      <w:r>
                        <w:rPr>
                          <w:rStyle w:val="a9"/>
                          <w:rFonts w:ascii="TH SarabunIT๙" w:hAnsi="TH SarabunIT๙" w:cs="TH SarabunIT๙" w:hint="cs"/>
                          <w:color w:val="CC0000"/>
                          <w:sz w:val="28"/>
                          <w:szCs w:val="28"/>
                          <w:cs/>
                        </w:rPr>
                        <w:t>มรู้</w:t>
                      </w:r>
                    </w:p>
                    <w:p w14:paraId="30C05A47" w14:textId="5E541A33" w:rsidR="00C41326" w:rsidRPr="00C41326" w:rsidRDefault="00C41326" w:rsidP="00C41326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C4132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สำนักวิทยบริการและเทคโนโลยีสารสนเทศ</w:t>
                      </w:r>
                    </w:p>
                  </w:txbxContent>
                </v:textbox>
              </v:shape>
            </w:pict>
          </mc:Fallback>
        </mc:AlternateContent>
      </w:r>
      <w:r w:rsidRPr="00744E1D">
        <w:rPr>
          <w:rStyle w:val="Strong"/>
          <w:rFonts w:ascii="TH SarabunPSK" w:hAnsi="TH SarabunPSK" w:cs="TH SarabunPSK"/>
          <w:b w:val="0"/>
          <w:bCs w:val="0"/>
          <w:color w:val="CC0000"/>
          <w:sz w:val="28"/>
          <w:cs/>
        </w:rPr>
        <w:t xml:space="preserve"> </w:t>
      </w:r>
      <w:r w:rsidR="00C41326" w:rsidRPr="00744E1D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4A3C2C35" wp14:editId="61C6B858">
            <wp:extent cx="5486400" cy="3200400"/>
            <wp:effectExtent l="0" t="38100" r="0" b="41910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25201A21" w14:textId="77777777" w:rsidR="006C4F1A" w:rsidRPr="00744E1D" w:rsidRDefault="006C4F1A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4"/>
        <w:gridCol w:w="743"/>
        <w:gridCol w:w="4053"/>
      </w:tblGrid>
      <w:tr w:rsidR="006C4F1A" w:rsidRPr="00744E1D" w14:paraId="1232C47C" w14:textId="77777777" w:rsidTr="006C4F1A">
        <w:tc>
          <w:tcPr>
            <w:tcW w:w="4418" w:type="dxa"/>
            <w:shd w:val="clear" w:color="auto" w:fill="D9E2F3" w:themeFill="accent1" w:themeFillTint="33"/>
          </w:tcPr>
          <w:p w14:paraId="47AB6316" w14:textId="1C6E0605" w:rsidR="006C4F1A" w:rsidRPr="00744E1D" w:rsidRDefault="006C4F1A" w:rsidP="006C4F1A">
            <w:pPr>
              <w:tabs>
                <w:tab w:val="left" w:pos="6728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Cs w:val="24"/>
              </w:rPr>
            </w:pPr>
            <w:r w:rsidRPr="00744E1D">
              <w:rPr>
                <w:rFonts w:ascii="TH SarabunPSK" w:hAnsi="TH SarabunPSK" w:cs="TH SarabunPSK"/>
                <w:b/>
                <w:bCs/>
                <w:noProof/>
                <w:szCs w:val="24"/>
                <w:cs/>
              </w:rPr>
              <w:t>กระบวนการจัดการความรู้</w:t>
            </w:r>
          </w:p>
          <w:p w14:paraId="01B6D777" w14:textId="77777777" w:rsidR="006C4F1A" w:rsidRPr="00744E1D" w:rsidRDefault="006C4F1A" w:rsidP="006C4F1A">
            <w:pPr>
              <w:tabs>
                <w:tab w:val="left" w:pos="6728"/>
              </w:tabs>
              <w:jc w:val="thaiDistribute"/>
              <w:rPr>
                <w:rFonts w:ascii="TH SarabunPSK" w:hAnsi="TH SarabunPSK" w:cs="TH SarabunPSK"/>
                <w:noProof/>
                <w:szCs w:val="24"/>
              </w:rPr>
            </w:pPr>
            <w:r w:rsidRPr="00744E1D">
              <w:rPr>
                <w:rFonts w:ascii="TH SarabunPSK" w:hAnsi="TH SarabunPSK" w:cs="TH SarabunPSK"/>
                <w:noProof/>
                <w:szCs w:val="24"/>
                <w:cs/>
              </w:rPr>
              <w:t xml:space="preserve">ขั้นตอนหลักของกระบวนการความรู้มี </w:t>
            </w:r>
            <w:r w:rsidRPr="00744E1D">
              <w:rPr>
                <w:rFonts w:ascii="TH SarabunPSK" w:hAnsi="TH SarabunPSK" w:cs="TH SarabunPSK"/>
                <w:noProof/>
                <w:szCs w:val="24"/>
              </w:rPr>
              <w:t>7</w:t>
            </w:r>
            <w:r w:rsidRPr="00744E1D">
              <w:rPr>
                <w:rFonts w:ascii="TH SarabunPSK" w:hAnsi="TH SarabunPSK" w:cs="TH SarabunPSK"/>
                <w:noProof/>
                <w:szCs w:val="24"/>
                <w:cs/>
              </w:rPr>
              <w:t xml:space="preserve"> ขั้นตอน</w:t>
            </w:r>
          </w:p>
          <w:p w14:paraId="3DE6CF57" w14:textId="77777777" w:rsidR="006C4F1A" w:rsidRPr="00744E1D" w:rsidRDefault="006C4F1A" w:rsidP="006C4F1A">
            <w:pPr>
              <w:tabs>
                <w:tab w:val="left" w:pos="6728"/>
              </w:tabs>
              <w:jc w:val="thaiDistribute"/>
              <w:rPr>
                <w:rFonts w:ascii="TH SarabunPSK" w:hAnsi="TH SarabunPSK" w:cs="TH SarabunPSK"/>
                <w:noProof/>
                <w:szCs w:val="24"/>
              </w:rPr>
            </w:pPr>
            <w:r w:rsidRPr="00744E1D">
              <w:rPr>
                <w:rFonts w:ascii="TH SarabunPSK" w:hAnsi="TH SarabunPSK" w:cs="TH SarabunPSK"/>
                <w:noProof/>
                <w:szCs w:val="24"/>
              </w:rPr>
              <w:t xml:space="preserve">1. </w:t>
            </w:r>
            <w:r w:rsidRPr="00744E1D">
              <w:rPr>
                <w:rFonts w:ascii="TH SarabunPSK" w:hAnsi="TH SarabunPSK" w:cs="TH SarabunPSK"/>
                <w:noProof/>
                <w:szCs w:val="24"/>
                <w:cs/>
              </w:rPr>
              <w:t xml:space="preserve">การบ่งชี้ความรู้ ( </w:t>
            </w:r>
            <w:r w:rsidRPr="00744E1D">
              <w:rPr>
                <w:rFonts w:ascii="TH SarabunPSK" w:hAnsi="TH SarabunPSK" w:cs="TH SarabunPSK"/>
                <w:noProof/>
                <w:szCs w:val="24"/>
              </w:rPr>
              <w:t>Knowledge Identification )</w:t>
            </w:r>
          </w:p>
          <w:p w14:paraId="039951AD" w14:textId="77777777" w:rsidR="006C4F1A" w:rsidRPr="00744E1D" w:rsidRDefault="006C4F1A" w:rsidP="006C4F1A">
            <w:pPr>
              <w:tabs>
                <w:tab w:val="left" w:pos="6728"/>
              </w:tabs>
              <w:jc w:val="thaiDistribute"/>
              <w:rPr>
                <w:rFonts w:ascii="TH SarabunPSK" w:hAnsi="TH SarabunPSK" w:cs="TH SarabunPSK"/>
                <w:noProof/>
                <w:szCs w:val="24"/>
              </w:rPr>
            </w:pPr>
            <w:r w:rsidRPr="00744E1D">
              <w:rPr>
                <w:rFonts w:ascii="TH SarabunPSK" w:hAnsi="TH SarabunPSK" w:cs="TH SarabunPSK"/>
                <w:noProof/>
                <w:szCs w:val="24"/>
              </w:rPr>
              <w:t xml:space="preserve">2. </w:t>
            </w:r>
            <w:r w:rsidRPr="00744E1D">
              <w:rPr>
                <w:rFonts w:ascii="TH SarabunPSK" w:hAnsi="TH SarabunPSK" w:cs="TH SarabunPSK"/>
                <w:noProof/>
                <w:szCs w:val="24"/>
                <w:cs/>
              </w:rPr>
              <w:t xml:space="preserve">การสร้างและแสวงหาความรู้ ( </w:t>
            </w:r>
            <w:r w:rsidRPr="00744E1D">
              <w:rPr>
                <w:rFonts w:ascii="TH SarabunPSK" w:hAnsi="TH SarabunPSK" w:cs="TH SarabunPSK"/>
                <w:noProof/>
                <w:szCs w:val="24"/>
              </w:rPr>
              <w:t>Knowledge Creation and Acquisition )</w:t>
            </w:r>
          </w:p>
          <w:p w14:paraId="5699F103" w14:textId="77777777" w:rsidR="006C4F1A" w:rsidRPr="00744E1D" w:rsidRDefault="006C4F1A" w:rsidP="006C4F1A">
            <w:pPr>
              <w:tabs>
                <w:tab w:val="left" w:pos="6728"/>
              </w:tabs>
              <w:jc w:val="thaiDistribute"/>
              <w:rPr>
                <w:rFonts w:ascii="TH SarabunPSK" w:hAnsi="TH SarabunPSK" w:cs="TH SarabunPSK"/>
                <w:noProof/>
                <w:szCs w:val="24"/>
              </w:rPr>
            </w:pPr>
            <w:r w:rsidRPr="00744E1D">
              <w:rPr>
                <w:rFonts w:ascii="TH SarabunPSK" w:hAnsi="TH SarabunPSK" w:cs="TH SarabunPSK"/>
                <w:noProof/>
                <w:szCs w:val="24"/>
              </w:rPr>
              <w:t xml:space="preserve">3. </w:t>
            </w:r>
            <w:r w:rsidRPr="00744E1D">
              <w:rPr>
                <w:rFonts w:ascii="TH SarabunPSK" w:hAnsi="TH SarabunPSK" w:cs="TH SarabunPSK"/>
                <w:noProof/>
                <w:szCs w:val="24"/>
                <w:cs/>
              </w:rPr>
              <w:t xml:space="preserve">การจัดความรู้ให้เป็นระบบ ( </w:t>
            </w:r>
            <w:r w:rsidRPr="00744E1D">
              <w:rPr>
                <w:rFonts w:ascii="TH SarabunPSK" w:hAnsi="TH SarabunPSK" w:cs="TH SarabunPSK"/>
                <w:noProof/>
                <w:szCs w:val="24"/>
              </w:rPr>
              <w:t>Knowledge Organization )</w:t>
            </w:r>
          </w:p>
          <w:p w14:paraId="19949F21" w14:textId="77777777" w:rsidR="006C4F1A" w:rsidRPr="00744E1D" w:rsidRDefault="006C4F1A" w:rsidP="006C4F1A">
            <w:pPr>
              <w:tabs>
                <w:tab w:val="left" w:pos="6728"/>
              </w:tabs>
              <w:jc w:val="thaiDistribute"/>
              <w:rPr>
                <w:rFonts w:ascii="TH SarabunPSK" w:hAnsi="TH SarabunPSK" w:cs="TH SarabunPSK"/>
                <w:noProof/>
                <w:szCs w:val="24"/>
              </w:rPr>
            </w:pPr>
            <w:r w:rsidRPr="00744E1D">
              <w:rPr>
                <w:rFonts w:ascii="TH SarabunPSK" w:hAnsi="TH SarabunPSK" w:cs="TH SarabunPSK"/>
                <w:noProof/>
                <w:szCs w:val="24"/>
              </w:rPr>
              <w:t xml:space="preserve">4. </w:t>
            </w:r>
            <w:r w:rsidRPr="00744E1D">
              <w:rPr>
                <w:rFonts w:ascii="TH SarabunPSK" w:hAnsi="TH SarabunPSK" w:cs="TH SarabunPSK"/>
                <w:noProof/>
                <w:szCs w:val="24"/>
                <w:cs/>
              </w:rPr>
              <w:t xml:space="preserve">การประมวลและกลั่นกรองความรู้( </w:t>
            </w:r>
            <w:r w:rsidRPr="00744E1D">
              <w:rPr>
                <w:rFonts w:ascii="TH SarabunPSK" w:hAnsi="TH SarabunPSK" w:cs="TH SarabunPSK"/>
                <w:noProof/>
                <w:szCs w:val="24"/>
              </w:rPr>
              <w:t>Knowledge Codification and Refinement )</w:t>
            </w:r>
          </w:p>
          <w:p w14:paraId="13F08BC9" w14:textId="77777777" w:rsidR="006C4F1A" w:rsidRPr="00744E1D" w:rsidRDefault="006C4F1A" w:rsidP="006C4F1A">
            <w:pPr>
              <w:tabs>
                <w:tab w:val="left" w:pos="6728"/>
              </w:tabs>
              <w:jc w:val="thaiDistribute"/>
              <w:rPr>
                <w:rFonts w:ascii="TH SarabunPSK" w:hAnsi="TH SarabunPSK" w:cs="TH SarabunPSK"/>
                <w:noProof/>
                <w:szCs w:val="24"/>
              </w:rPr>
            </w:pPr>
            <w:r w:rsidRPr="00744E1D">
              <w:rPr>
                <w:rFonts w:ascii="TH SarabunPSK" w:hAnsi="TH SarabunPSK" w:cs="TH SarabunPSK"/>
                <w:noProof/>
                <w:szCs w:val="24"/>
              </w:rPr>
              <w:t xml:space="preserve">5. </w:t>
            </w:r>
            <w:r w:rsidRPr="00744E1D">
              <w:rPr>
                <w:rFonts w:ascii="TH SarabunPSK" w:hAnsi="TH SarabunPSK" w:cs="TH SarabunPSK"/>
                <w:noProof/>
                <w:szCs w:val="24"/>
                <w:cs/>
              </w:rPr>
              <w:t xml:space="preserve">การเข้าถึงความรู้( </w:t>
            </w:r>
            <w:r w:rsidRPr="00744E1D">
              <w:rPr>
                <w:rFonts w:ascii="TH SarabunPSK" w:hAnsi="TH SarabunPSK" w:cs="TH SarabunPSK"/>
                <w:noProof/>
                <w:szCs w:val="24"/>
              </w:rPr>
              <w:t>Knowledge Access )</w:t>
            </w:r>
          </w:p>
          <w:p w14:paraId="7E51BE25" w14:textId="626E6979" w:rsidR="006C4F1A" w:rsidRPr="00744E1D" w:rsidRDefault="006C4F1A" w:rsidP="006C4F1A">
            <w:pPr>
              <w:tabs>
                <w:tab w:val="left" w:pos="6728"/>
              </w:tabs>
              <w:jc w:val="thaiDistribute"/>
              <w:rPr>
                <w:rFonts w:ascii="TH SarabunPSK" w:hAnsi="TH SarabunPSK" w:cs="TH SarabunPSK"/>
                <w:noProof/>
                <w:szCs w:val="24"/>
              </w:rPr>
            </w:pPr>
            <w:r w:rsidRPr="00744E1D">
              <w:rPr>
                <w:rFonts w:ascii="TH SarabunPSK" w:hAnsi="TH SarabunPSK" w:cs="TH SarabunPSK"/>
                <w:noProof/>
                <w:szCs w:val="24"/>
              </w:rPr>
              <w:t xml:space="preserve">6. </w:t>
            </w:r>
            <w:r w:rsidRPr="00744E1D">
              <w:rPr>
                <w:rFonts w:ascii="TH SarabunPSK" w:hAnsi="TH SarabunPSK" w:cs="TH SarabunPSK"/>
                <w:noProof/>
                <w:szCs w:val="24"/>
                <w:cs/>
              </w:rPr>
              <w:t xml:space="preserve">การแบ่งปันแลกเปลี่ยนความรู้ ( </w:t>
            </w:r>
            <w:r w:rsidRPr="00744E1D">
              <w:rPr>
                <w:rFonts w:ascii="TH SarabunPSK" w:hAnsi="TH SarabunPSK" w:cs="TH SarabunPSK"/>
                <w:noProof/>
                <w:szCs w:val="24"/>
              </w:rPr>
              <w:t>Knowledge Access )</w:t>
            </w:r>
          </w:p>
          <w:p w14:paraId="20F89D09" w14:textId="77777777" w:rsidR="006C4F1A" w:rsidRPr="00744E1D" w:rsidRDefault="006C4F1A" w:rsidP="006C4F1A">
            <w:pPr>
              <w:tabs>
                <w:tab w:val="left" w:pos="6728"/>
              </w:tabs>
              <w:jc w:val="thaiDistribute"/>
              <w:rPr>
                <w:rFonts w:ascii="TH SarabunPSK" w:hAnsi="TH SarabunPSK" w:cs="TH SarabunPSK"/>
                <w:noProof/>
                <w:szCs w:val="24"/>
              </w:rPr>
            </w:pPr>
            <w:r w:rsidRPr="00744E1D">
              <w:rPr>
                <w:rFonts w:ascii="TH SarabunPSK" w:hAnsi="TH SarabunPSK" w:cs="TH SarabunPSK"/>
                <w:noProof/>
                <w:szCs w:val="24"/>
              </w:rPr>
              <w:t xml:space="preserve">7. </w:t>
            </w:r>
            <w:r w:rsidRPr="00744E1D">
              <w:rPr>
                <w:rFonts w:ascii="TH SarabunPSK" w:hAnsi="TH SarabunPSK" w:cs="TH SarabunPSK"/>
                <w:noProof/>
                <w:szCs w:val="24"/>
                <w:cs/>
              </w:rPr>
              <w:t xml:space="preserve">การเรียนรู้ ( </w:t>
            </w:r>
            <w:r w:rsidRPr="00744E1D">
              <w:rPr>
                <w:rFonts w:ascii="TH SarabunPSK" w:hAnsi="TH SarabunPSK" w:cs="TH SarabunPSK"/>
                <w:noProof/>
                <w:szCs w:val="24"/>
              </w:rPr>
              <w:t>knowledge Access )</w:t>
            </w:r>
          </w:p>
          <w:p w14:paraId="7D976E7A" w14:textId="64794C39" w:rsidR="006C4F1A" w:rsidRPr="00744E1D" w:rsidRDefault="006C4F1A" w:rsidP="006C4F1A">
            <w:pPr>
              <w:tabs>
                <w:tab w:val="left" w:pos="6728"/>
              </w:tabs>
              <w:jc w:val="thaiDistribute"/>
              <w:rPr>
                <w:rFonts w:ascii="TH SarabunPSK" w:hAnsi="TH SarabunPSK" w:cs="TH SarabunPSK"/>
                <w:b/>
                <w:bCs/>
                <w:noProof/>
                <w:szCs w:val="24"/>
              </w:rPr>
            </w:pPr>
            <w:r w:rsidRPr="00744E1D">
              <w:rPr>
                <w:rFonts w:ascii="TH SarabunPSK" w:hAnsi="TH SarabunPSK" w:cs="TH SarabunPSK"/>
                <w:noProof/>
                <w:szCs w:val="24"/>
                <w:cs/>
              </w:rPr>
              <w:t>ซึ่งวงจรความรู้ เริ่มจาก องค์ความรู้ แล้วไปสู่ การนำความรู้ไปใช้ เมื่อนำความรู้ไปใช้แล้วก็จะทำให้ เกิดการเรียนรู้และประสบการณ์ใหม่ ๆ ซึ่งจะหมุนวนกลับไปเป็น องค์ความรู้ อีกครั้งหนึ่ง</w:t>
            </w:r>
          </w:p>
        </w:tc>
        <w:tc>
          <w:tcPr>
            <w:tcW w:w="348" w:type="dxa"/>
            <w:vAlign w:val="center"/>
          </w:tcPr>
          <w:p w14:paraId="3D9227BC" w14:textId="0FED3AB6" w:rsidR="006C4F1A" w:rsidRPr="00744E1D" w:rsidRDefault="006C4F1A" w:rsidP="006C4F1A">
            <w:pPr>
              <w:pStyle w:val="xzvds"/>
              <w:shd w:val="clear" w:color="auto" w:fill="FFFFFF"/>
              <w:spacing w:before="0" w:beforeAutospacing="0" w:after="0" w:afterAutospacing="0"/>
              <w:jc w:val="thaiDistribute"/>
              <w:textAlignment w:val="baseline"/>
              <w:rPr>
                <w:rStyle w:val="Strong"/>
                <w:rFonts w:ascii="TH SarabunPSK" w:hAnsi="TH SarabunPSK" w:cs="TH SarabunPSK"/>
                <w:color w:val="323132"/>
                <w:bdr w:val="none" w:sz="0" w:space="0" w:color="auto" w:frame="1"/>
                <w:cs/>
              </w:rPr>
            </w:pPr>
            <w:r w:rsidRPr="00744E1D">
              <w:rPr>
                <w:rStyle w:val="Strong"/>
                <w:rFonts w:ascii="TH SarabunPSK" w:hAnsi="TH SarabunPSK" w:cs="TH SarabunPSK"/>
                <w:color w:val="323132"/>
                <w:sz w:val="52"/>
                <w:szCs w:val="52"/>
                <w:bdr w:val="none" w:sz="0" w:space="0" w:color="auto" w:frame="1"/>
              </w:rPr>
              <w:sym w:font="Wingdings" w:char="F0F3"/>
            </w:r>
          </w:p>
        </w:tc>
        <w:tc>
          <w:tcPr>
            <w:tcW w:w="4244" w:type="dxa"/>
            <w:shd w:val="clear" w:color="auto" w:fill="FFF2CC" w:themeFill="accent4" w:themeFillTint="33"/>
          </w:tcPr>
          <w:p w14:paraId="79022596" w14:textId="77777777" w:rsidR="006C4F1A" w:rsidRPr="00744E1D" w:rsidRDefault="006C4F1A" w:rsidP="006C4F1A">
            <w:pPr>
              <w:pStyle w:val="xzvds"/>
              <w:spacing w:after="0" w:afterAutospacing="0"/>
              <w:rPr>
                <w:rFonts w:ascii="TH SarabunPSK" w:hAnsi="TH SarabunPSK" w:cs="TH SarabunPSK"/>
                <w:b/>
                <w:bCs/>
                <w:color w:val="323132"/>
              </w:rPr>
            </w:pPr>
            <w:r w:rsidRPr="00744E1D">
              <w:rPr>
                <w:rFonts w:ascii="TH SarabunPSK" w:hAnsi="TH SarabunPSK" w:cs="TH SarabunPSK"/>
                <w:b/>
                <w:bCs/>
                <w:color w:val="323132"/>
                <w:cs/>
              </w:rPr>
              <w:t>วงจรการพัฒนาระบบ(</w:t>
            </w:r>
            <w:r w:rsidRPr="00744E1D">
              <w:rPr>
                <w:rFonts w:ascii="TH SarabunPSK" w:hAnsi="TH SarabunPSK" w:cs="TH SarabunPSK"/>
                <w:b/>
                <w:bCs/>
                <w:color w:val="323132"/>
              </w:rPr>
              <w:t>SDLC)</w:t>
            </w:r>
          </w:p>
          <w:p w14:paraId="797DB9D6" w14:textId="7AF08A9A" w:rsidR="006C4F1A" w:rsidRPr="00744E1D" w:rsidRDefault="006C4F1A" w:rsidP="006C4F1A">
            <w:pPr>
              <w:pStyle w:val="xzvds"/>
              <w:spacing w:before="0" w:beforeAutospacing="0" w:after="0" w:afterAutospacing="0"/>
              <w:rPr>
                <w:rFonts w:ascii="TH SarabunPSK" w:hAnsi="TH SarabunPSK" w:cs="TH SarabunPSK"/>
                <w:color w:val="323132"/>
              </w:rPr>
            </w:pPr>
            <w:r w:rsidRPr="00744E1D">
              <w:rPr>
                <w:rFonts w:ascii="TH SarabunPSK" w:hAnsi="TH SarabunPSK" w:cs="TH SarabunPSK"/>
                <w:color w:val="323132"/>
                <w:cs/>
              </w:rPr>
              <w:t>ความหมาย เป็นการดำเนินการตามขั้นตอนหรือกระบวนการ</w:t>
            </w:r>
            <w:proofErr w:type="spellStart"/>
            <w:r w:rsidRPr="00744E1D">
              <w:rPr>
                <w:rFonts w:ascii="TH SarabunPSK" w:hAnsi="TH SarabunPSK" w:cs="TH SarabunPSK"/>
                <w:color w:val="323132"/>
                <w:cs/>
              </w:rPr>
              <w:t>ต่างๆ</w:t>
            </w:r>
            <w:proofErr w:type="spellEnd"/>
            <w:r w:rsidRPr="00744E1D">
              <w:rPr>
                <w:rFonts w:ascii="TH SarabunPSK" w:hAnsi="TH SarabunPSK" w:cs="TH SarabunPSK"/>
                <w:color w:val="323132"/>
                <w:cs/>
              </w:rPr>
              <w:t>ที่กำหนดเอาไว้ในแผนพัฒนาระบบสารสนเทศทางการเงิน เพื่อสร้างระบบงานคอมพิวเตอร์ให้ทำงานเป็นไปตามที่ต้องการ</w:t>
            </w:r>
          </w:p>
          <w:p w14:paraId="674F449F" w14:textId="77777777" w:rsidR="006C4F1A" w:rsidRPr="00744E1D" w:rsidRDefault="006C4F1A" w:rsidP="006C4F1A">
            <w:pPr>
              <w:pStyle w:val="xzvds"/>
              <w:spacing w:before="0" w:beforeAutospacing="0" w:after="0" w:afterAutospacing="0"/>
              <w:rPr>
                <w:rFonts w:ascii="TH SarabunPSK" w:hAnsi="TH SarabunPSK" w:cs="TH SarabunPSK"/>
                <w:color w:val="323132"/>
              </w:rPr>
            </w:pPr>
            <w:r w:rsidRPr="00744E1D">
              <w:rPr>
                <w:rFonts w:ascii="TH SarabunPSK" w:hAnsi="TH SarabunPSK" w:cs="TH SarabunPSK"/>
                <w:color w:val="323132"/>
                <w:cs/>
              </w:rPr>
              <w:t>วงจรการพัฒนาระบบ คือ กระบวนในการพัฒนาระบบสารสนเทศ เพื่อแก้ปัญหาทางธุรกิจและตอบสนองความต้องการของผู้ใช้ได้ โดยภายในวงจรนั้นจะแบ่งกระบวนการพัฒนาออกเป็นกลุ่มงานหลัก ๆ ดังนี้ ด้านการวางแผน (</w:t>
            </w:r>
            <w:r w:rsidRPr="00744E1D">
              <w:rPr>
                <w:rFonts w:ascii="TH SarabunPSK" w:hAnsi="TH SarabunPSK" w:cs="TH SarabunPSK"/>
                <w:color w:val="323132"/>
              </w:rPr>
              <w:t xml:space="preserve">Planning Phase) </w:t>
            </w:r>
            <w:r w:rsidRPr="00744E1D">
              <w:rPr>
                <w:rFonts w:ascii="TH SarabunPSK" w:hAnsi="TH SarabunPSK" w:cs="TH SarabunPSK"/>
                <w:color w:val="323132"/>
                <w:cs/>
              </w:rPr>
              <w:t>ด้านการวิเคราะห์ (</w:t>
            </w:r>
            <w:r w:rsidRPr="00744E1D">
              <w:rPr>
                <w:rFonts w:ascii="TH SarabunPSK" w:hAnsi="TH SarabunPSK" w:cs="TH SarabunPSK"/>
                <w:color w:val="323132"/>
              </w:rPr>
              <w:t xml:space="preserve">Analysis Phase) </w:t>
            </w:r>
            <w:r w:rsidRPr="00744E1D">
              <w:rPr>
                <w:rFonts w:ascii="TH SarabunPSK" w:hAnsi="TH SarabunPSK" w:cs="TH SarabunPSK"/>
                <w:color w:val="323132"/>
                <w:cs/>
              </w:rPr>
              <w:t>ด้านการออกแบบ (</w:t>
            </w:r>
            <w:r w:rsidRPr="00744E1D">
              <w:rPr>
                <w:rFonts w:ascii="TH SarabunPSK" w:hAnsi="TH SarabunPSK" w:cs="TH SarabunPSK"/>
                <w:color w:val="323132"/>
              </w:rPr>
              <w:t xml:space="preserve">Design Phase) </w:t>
            </w:r>
            <w:r w:rsidRPr="00744E1D">
              <w:rPr>
                <w:rFonts w:ascii="TH SarabunPSK" w:hAnsi="TH SarabunPSK" w:cs="TH SarabunPSK"/>
                <w:color w:val="323132"/>
                <w:cs/>
              </w:rPr>
              <w:t>ด้านการสร้างและพัฒนา (</w:t>
            </w:r>
            <w:r w:rsidRPr="00744E1D">
              <w:rPr>
                <w:rFonts w:ascii="TH SarabunPSK" w:hAnsi="TH SarabunPSK" w:cs="TH SarabunPSK"/>
                <w:color w:val="323132"/>
              </w:rPr>
              <w:t>Implementation Phase)</w:t>
            </w:r>
          </w:p>
          <w:p w14:paraId="67086798" w14:textId="77777777" w:rsidR="006C4F1A" w:rsidRPr="00744E1D" w:rsidRDefault="006C4F1A" w:rsidP="006C4F1A">
            <w:pPr>
              <w:pStyle w:val="xzvds"/>
              <w:spacing w:before="0" w:beforeAutospacing="0" w:after="0" w:afterAutospacing="0"/>
              <w:rPr>
                <w:rFonts w:ascii="TH SarabunPSK" w:hAnsi="TH SarabunPSK" w:cs="TH SarabunPSK"/>
                <w:color w:val="323132"/>
              </w:rPr>
            </w:pPr>
            <w:r w:rsidRPr="00744E1D">
              <w:rPr>
                <w:rFonts w:ascii="TH SarabunPSK" w:hAnsi="TH SarabunPSK" w:cs="TH SarabunPSK"/>
                <w:color w:val="323132"/>
                <w:cs/>
              </w:rPr>
              <w:t>ความสำคัญ ระบบสารสนเทศทั้งหลายมีวงจรชีวิตที่เหมือนกันตั้งแต่เกิดจนตายวงจรนี้จะเป็นขั้นตอน ที่เป็นลำดับตั้งแต่ต้นจนเสร็จเรียบร้อย เป็นระบบที่ใช้งานได้ ซึ่งนักวิเคราะห์ระบบต้องทำความเข้าใจให้ดีว่าในแต่ละขั้นตอนจะต้องทำอะไร และทำอย่างไร</w:t>
            </w:r>
            <w:r w:rsidRPr="00744E1D">
              <w:rPr>
                <w:rFonts w:ascii="TH SarabunPSK" w:hAnsi="TH SarabunPSK" w:cs="TH SarabunPSK"/>
                <w:color w:val="323132"/>
              </w:rPr>
              <w:t xml:space="preserve"> </w:t>
            </w:r>
          </w:p>
          <w:p w14:paraId="487B1845" w14:textId="77777777" w:rsidR="006C4F1A" w:rsidRPr="00744E1D" w:rsidRDefault="006C4F1A" w:rsidP="006C4F1A">
            <w:pPr>
              <w:pStyle w:val="xzvds"/>
              <w:spacing w:before="0" w:beforeAutospacing="0" w:after="0" w:afterAutospacing="0"/>
              <w:rPr>
                <w:rFonts w:ascii="TH SarabunPSK" w:hAnsi="TH SarabunPSK" w:cs="TH SarabunPSK"/>
                <w:color w:val="323132"/>
              </w:rPr>
            </w:pPr>
            <w:r w:rsidRPr="00744E1D">
              <w:rPr>
                <w:rFonts w:ascii="TH SarabunPSK" w:hAnsi="TH SarabunPSK" w:cs="TH SarabunPSK"/>
                <w:color w:val="323132"/>
                <w:cs/>
              </w:rPr>
              <w:t xml:space="preserve">ขั้นตอนการพัฒนาระบบมีอยู่ด้วยกัน </w:t>
            </w:r>
            <w:r w:rsidRPr="00744E1D">
              <w:rPr>
                <w:rFonts w:ascii="TH SarabunPSK" w:hAnsi="TH SarabunPSK" w:cs="TH SarabunPSK"/>
                <w:color w:val="323132"/>
              </w:rPr>
              <w:t xml:space="preserve">7 </w:t>
            </w:r>
            <w:r w:rsidRPr="00744E1D">
              <w:rPr>
                <w:rFonts w:ascii="TH SarabunPSK" w:hAnsi="TH SarabunPSK" w:cs="TH SarabunPSK"/>
                <w:color w:val="323132"/>
                <w:cs/>
              </w:rPr>
              <w:t>ขั้น ด้วยกัน คือ</w:t>
            </w:r>
          </w:p>
          <w:p w14:paraId="355EF80B" w14:textId="77777777" w:rsidR="006C4F1A" w:rsidRPr="00744E1D" w:rsidRDefault="006C4F1A" w:rsidP="006C4F1A">
            <w:pPr>
              <w:pStyle w:val="xzvds"/>
              <w:spacing w:before="0" w:beforeAutospacing="0" w:after="0" w:afterAutospacing="0"/>
              <w:rPr>
                <w:rFonts w:ascii="TH SarabunPSK" w:hAnsi="TH SarabunPSK" w:cs="TH SarabunPSK"/>
                <w:color w:val="323132"/>
              </w:rPr>
            </w:pPr>
            <w:r w:rsidRPr="00744E1D">
              <w:rPr>
                <w:rFonts w:ascii="TH SarabunPSK" w:hAnsi="TH SarabunPSK" w:cs="TH SarabunPSK"/>
                <w:color w:val="323132"/>
              </w:rPr>
              <w:t xml:space="preserve">1. </w:t>
            </w:r>
            <w:r w:rsidRPr="00744E1D">
              <w:rPr>
                <w:rFonts w:ascii="TH SarabunPSK" w:hAnsi="TH SarabunPSK" w:cs="TH SarabunPSK"/>
                <w:color w:val="323132"/>
                <w:cs/>
              </w:rPr>
              <w:t>เข้าใจปัญหา (</w:t>
            </w:r>
            <w:r w:rsidRPr="00744E1D">
              <w:rPr>
                <w:rFonts w:ascii="TH SarabunPSK" w:hAnsi="TH SarabunPSK" w:cs="TH SarabunPSK"/>
                <w:color w:val="323132"/>
              </w:rPr>
              <w:t>Problem Recognition)</w:t>
            </w:r>
          </w:p>
          <w:p w14:paraId="175E83D5" w14:textId="77777777" w:rsidR="006C4F1A" w:rsidRPr="00744E1D" w:rsidRDefault="006C4F1A" w:rsidP="006C4F1A">
            <w:pPr>
              <w:pStyle w:val="xzvds"/>
              <w:spacing w:before="0" w:beforeAutospacing="0" w:after="0" w:afterAutospacing="0"/>
              <w:rPr>
                <w:rFonts w:ascii="TH SarabunPSK" w:hAnsi="TH SarabunPSK" w:cs="TH SarabunPSK"/>
                <w:color w:val="323132"/>
              </w:rPr>
            </w:pPr>
            <w:r w:rsidRPr="00744E1D">
              <w:rPr>
                <w:rFonts w:ascii="TH SarabunPSK" w:hAnsi="TH SarabunPSK" w:cs="TH SarabunPSK"/>
                <w:color w:val="323132"/>
              </w:rPr>
              <w:t xml:space="preserve">2. </w:t>
            </w:r>
            <w:r w:rsidRPr="00744E1D">
              <w:rPr>
                <w:rFonts w:ascii="TH SarabunPSK" w:hAnsi="TH SarabunPSK" w:cs="TH SarabunPSK"/>
                <w:color w:val="323132"/>
                <w:cs/>
              </w:rPr>
              <w:t>ศึกษาความเป็นไปได้ (</w:t>
            </w:r>
            <w:r w:rsidRPr="00744E1D">
              <w:rPr>
                <w:rFonts w:ascii="TH SarabunPSK" w:hAnsi="TH SarabunPSK" w:cs="TH SarabunPSK"/>
                <w:color w:val="323132"/>
              </w:rPr>
              <w:t>Feasibility Study)</w:t>
            </w:r>
          </w:p>
          <w:p w14:paraId="1FF440F2" w14:textId="77777777" w:rsidR="006C4F1A" w:rsidRPr="00744E1D" w:rsidRDefault="006C4F1A" w:rsidP="006C4F1A">
            <w:pPr>
              <w:pStyle w:val="xzvds"/>
              <w:spacing w:before="0" w:beforeAutospacing="0" w:after="0" w:afterAutospacing="0"/>
              <w:rPr>
                <w:rFonts w:ascii="TH SarabunPSK" w:hAnsi="TH SarabunPSK" w:cs="TH SarabunPSK"/>
                <w:color w:val="323132"/>
              </w:rPr>
            </w:pPr>
            <w:r w:rsidRPr="00744E1D">
              <w:rPr>
                <w:rFonts w:ascii="TH SarabunPSK" w:hAnsi="TH SarabunPSK" w:cs="TH SarabunPSK"/>
                <w:color w:val="323132"/>
              </w:rPr>
              <w:t xml:space="preserve">3. </w:t>
            </w:r>
            <w:r w:rsidRPr="00744E1D">
              <w:rPr>
                <w:rFonts w:ascii="TH SarabunPSK" w:hAnsi="TH SarabunPSK" w:cs="TH SarabunPSK"/>
                <w:color w:val="323132"/>
                <w:cs/>
              </w:rPr>
              <w:t>วิเคราะห์ (</w:t>
            </w:r>
            <w:r w:rsidRPr="00744E1D">
              <w:rPr>
                <w:rFonts w:ascii="TH SarabunPSK" w:hAnsi="TH SarabunPSK" w:cs="TH SarabunPSK"/>
                <w:color w:val="323132"/>
              </w:rPr>
              <w:t>Analysis)</w:t>
            </w:r>
          </w:p>
          <w:p w14:paraId="786C5116" w14:textId="77777777" w:rsidR="006C4F1A" w:rsidRPr="00744E1D" w:rsidRDefault="006C4F1A" w:rsidP="006C4F1A">
            <w:pPr>
              <w:pStyle w:val="xzvds"/>
              <w:spacing w:before="0" w:beforeAutospacing="0" w:after="0" w:afterAutospacing="0"/>
              <w:rPr>
                <w:rFonts w:ascii="TH SarabunPSK" w:hAnsi="TH SarabunPSK" w:cs="TH SarabunPSK"/>
                <w:color w:val="323132"/>
              </w:rPr>
            </w:pPr>
            <w:r w:rsidRPr="00744E1D">
              <w:rPr>
                <w:rFonts w:ascii="TH SarabunPSK" w:hAnsi="TH SarabunPSK" w:cs="TH SarabunPSK"/>
                <w:color w:val="323132"/>
              </w:rPr>
              <w:t xml:space="preserve">4. </w:t>
            </w:r>
            <w:r w:rsidRPr="00744E1D">
              <w:rPr>
                <w:rFonts w:ascii="TH SarabunPSK" w:hAnsi="TH SarabunPSK" w:cs="TH SarabunPSK"/>
                <w:color w:val="323132"/>
                <w:cs/>
              </w:rPr>
              <w:t>ออกแบบ (</w:t>
            </w:r>
            <w:r w:rsidRPr="00744E1D">
              <w:rPr>
                <w:rFonts w:ascii="TH SarabunPSK" w:hAnsi="TH SarabunPSK" w:cs="TH SarabunPSK"/>
                <w:color w:val="323132"/>
              </w:rPr>
              <w:t>Design)</w:t>
            </w:r>
          </w:p>
          <w:p w14:paraId="6E6FBCA4" w14:textId="77777777" w:rsidR="006C4F1A" w:rsidRPr="00744E1D" w:rsidRDefault="006C4F1A" w:rsidP="006C4F1A">
            <w:pPr>
              <w:pStyle w:val="xzvds"/>
              <w:spacing w:before="0" w:beforeAutospacing="0" w:after="0" w:afterAutospacing="0"/>
              <w:rPr>
                <w:rFonts w:ascii="TH SarabunPSK" w:hAnsi="TH SarabunPSK" w:cs="TH SarabunPSK"/>
                <w:color w:val="323132"/>
              </w:rPr>
            </w:pPr>
            <w:r w:rsidRPr="00744E1D">
              <w:rPr>
                <w:rFonts w:ascii="TH SarabunPSK" w:hAnsi="TH SarabunPSK" w:cs="TH SarabunPSK"/>
                <w:color w:val="323132"/>
              </w:rPr>
              <w:t xml:space="preserve">5. </w:t>
            </w:r>
            <w:r w:rsidRPr="00744E1D">
              <w:rPr>
                <w:rFonts w:ascii="TH SarabunPSK" w:hAnsi="TH SarabunPSK" w:cs="TH SarabunPSK"/>
                <w:color w:val="323132"/>
                <w:cs/>
              </w:rPr>
              <w:t>สร้างหรือพัฒนาระบบ (</w:t>
            </w:r>
            <w:r w:rsidRPr="00744E1D">
              <w:rPr>
                <w:rFonts w:ascii="TH SarabunPSK" w:hAnsi="TH SarabunPSK" w:cs="TH SarabunPSK"/>
                <w:color w:val="323132"/>
              </w:rPr>
              <w:t>Construction)</w:t>
            </w:r>
          </w:p>
          <w:p w14:paraId="5ABB1E64" w14:textId="77777777" w:rsidR="006C4F1A" w:rsidRPr="00744E1D" w:rsidRDefault="006C4F1A" w:rsidP="006C4F1A">
            <w:pPr>
              <w:pStyle w:val="xzvds"/>
              <w:spacing w:before="0" w:beforeAutospacing="0" w:after="0" w:afterAutospacing="0"/>
              <w:rPr>
                <w:rFonts w:ascii="TH SarabunPSK" w:hAnsi="TH SarabunPSK" w:cs="TH SarabunPSK"/>
                <w:color w:val="323132"/>
              </w:rPr>
            </w:pPr>
            <w:r w:rsidRPr="00744E1D">
              <w:rPr>
                <w:rFonts w:ascii="TH SarabunPSK" w:hAnsi="TH SarabunPSK" w:cs="TH SarabunPSK"/>
                <w:color w:val="323132"/>
              </w:rPr>
              <w:t xml:space="preserve">6. </w:t>
            </w:r>
            <w:r w:rsidRPr="00744E1D">
              <w:rPr>
                <w:rFonts w:ascii="TH SarabunPSK" w:hAnsi="TH SarabunPSK" w:cs="TH SarabunPSK"/>
                <w:color w:val="323132"/>
                <w:cs/>
              </w:rPr>
              <w:t xml:space="preserve">การปรับเปลี่ยน </w:t>
            </w:r>
          </w:p>
          <w:p w14:paraId="35763096" w14:textId="5789DA96" w:rsidR="006C4F1A" w:rsidRPr="00744E1D" w:rsidRDefault="006C4F1A" w:rsidP="006C4F1A">
            <w:pPr>
              <w:pStyle w:val="xzvds"/>
              <w:spacing w:before="0" w:beforeAutospacing="0" w:after="0" w:afterAutospacing="0"/>
              <w:rPr>
                <w:rFonts w:ascii="TH SarabunPSK" w:hAnsi="TH SarabunPSK" w:cs="TH SarabunPSK"/>
                <w:color w:val="323132"/>
              </w:rPr>
            </w:pPr>
            <w:r w:rsidRPr="00744E1D">
              <w:rPr>
                <w:rFonts w:ascii="TH SarabunPSK" w:hAnsi="TH SarabunPSK" w:cs="TH SarabunPSK"/>
                <w:color w:val="323132"/>
              </w:rPr>
              <w:lastRenderedPageBreak/>
              <w:t xml:space="preserve">7. </w:t>
            </w:r>
            <w:r w:rsidRPr="00744E1D">
              <w:rPr>
                <w:rFonts w:ascii="TH SarabunPSK" w:hAnsi="TH SarabunPSK" w:cs="TH SarabunPSK"/>
                <w:color w:val="323132"/>
                <w:cs/>
              </w:rPr>
              <w:t>บำรุงรักษา (</w:t>
            </w:r>
            <w:r w:rsidRPr="00744E1D">
              <w:rPr>
                <w:rFonts w:ascii="TH SarabunPSK" w:hAnsi="TH SarabunPSK" w:cs="TH SarabunPSK"/>
                <w:color w:val="323132"/>
              </w:rPr>
              <w:t>Maintenance</w:t>
            </w:r>
            <w:r w:rsidRPr="00744E1D">
              <w:rPr>
                <w:rFonts w:ascii="TH SarabunPSK" w:hAnsi="TH SarabunPSK" w:cs="TH SarabunPSK"/>
                <w:color w:val="323132"/>
                <w:cs/>
              </w:rPr>
              <w:t xml:space="preserve"> (</w:t>
            </w:r>
            <w:r w:rsidRPr="00744E1D">
              <w:rPr>
                <w:rFonts w:ascii="TH SarabunPSK" w:hAnsi="TH SarabunPSK" w:cs="TH SarabunPSK"/>
                <w:color w:val="323132"/>
              </w:rPr>
              <w:t>Conversion)</w:t>
            </w:r>
          </w:p>
        </w:tc>
      </w:tr>
      <w:tr w:rsidR="006C4F1A" w:rsidRPr="00744E1D" w14:paraId="43865704" w14:textId="77777777" w:rsidTr="006C4F1A">
        <w:tc>
          <w:tcPr>
            <w:tcW w:w="4418" w:type="dxa"/>
          </w:tcPr>
          <w:p w14:paraId="46089B99" w14:textId="49F0C237" w:rsidR="006C4F1A" w:rsidRPr="00744E1D" w:rsidRDefault="006C4F1A" w:rsidP="002270B8">
            <w:pPr>
              <w:tabs>
                <w:tab w:val="left" w:pos="672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E1D">
              <w:rPr>
                <w:rFonts w:ascii="TH SarabunPSK" w:hAnsi="TH SarabunPSK" w:cs="TH SarabunPSK"/>
                <w:b/>
                <w:bCs/>
                <w:noProof/>
              </w:rPr>
              <w:lastRenderedPageBreak/>
              <w:drawing>
                <wp:inline distT="0" distB="0" distL="0" distR="0" wp14:anchorId="34578C93" wp14:editId="1DB8C004">
                  <wp:extent cx="2663687" cy="3447141"/>
                  <wp:effectExtent l="0" t="0" r="3810" b="1270"/>
                  <wp:docPr id="6" name="รูปภาพ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รูปภาพ 6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519" cy="345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" w:type="dxa"/>
          </w:tcPr>
          <w:p w14:paraId="66240C00" w14:textId="77777777" w:rsidR="006C4F1A" w:rsidRPr="00744E1D" w:rsidRDefault="006C4F1A" w:rsidP="002270B8">
            <w:pPr>
              <w:tabs>
                <w:tab w:val="left" w:pos="6728"/>
              </w:tabs>
              <w:rPr>
                <w:rFonts w:ascii="TH SarabunPSK" w:hAnsi="TH SarabunPSK" w:cs="TH SarabunPSK"/>
                <w:noProof/>
              </w:rPr>
            </w:pPr>
          </w:p>
        </w:tc>
        <w:tc>
          <w:tcPr>
            <w:tcW w:w="4244" w:type="dxa"/>
          </w:tcPr>
          <w:p w14:paraId="53461AFE" w14:textId="2B0B28AC" w:rsidR="006C4F1A" w:rsidRPr="00744E1D" w:rsidRDefault="006C4F1A" w:rsidP="002270B8">
            <w:pPr>
              <w:tabs>
                <w:tab w:val="left" w:pos="672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E1D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72576" behindDoc="0" locked="0" layoutInCell="1" allowOverlap="1" wp14:anchorId="50FB61C6" wp14:editId="5B4E25F7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72390</wp:posOffset>
                  </wp:positionV>
                  <wp:extent cx="2545715" cy="3196590"/>
                  <wp:effectExtent l="0" t="0" r="6985" b="3810"/>
                  <wp:wrapTopAndBottom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715" cy="319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8722F43" w14:textId="3A22710C" w:rsidR="00C41326" w:rsidRPr="00744E1D" w:rsidRDefault="002270B8" w:rsidP="002270B8">
      <w:pPr>
        <w:tabs>
          <w:tab w:val="left" w:pos="672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44E1D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7591D16" w14:textId="54920491" w:rsidR="00EB62FB" w:rsidRPr="00744E1D" w:rsidRDefault="00744E1D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EB62FB" w:rsidRPr="00744E1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B62FB" w:rsidRPr="00744E1D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ผลสัมฤทธิ์  </w:t>
      </w:r>
    </w:p>
    <w:p w14:paraId="1290BE33" w14:textId="53943662" w:rsidR="003A1EB4" w:rsidRPr="00744E1D" w:rsidRDefault="003A1EB4" w:rsidP="002B7605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44E1D">
        <w:rPr>
          <w:rFonts w:ascii="TH SarabunPSK" w:hAnsi="TH SarabunPSK" w:cs="TH SarabunPSK"/>
          <w:sz w:val="32"/>
          <w:szCs w:val="32"/>
          <w:cs/>
        </w:rPr>
        <w:t>ระบบจัดการครุภัณฑ์ ส</w:t>
      </w:r>
      <w:r w:rsidR="002B7605" w:rsidRPr="00744E1D">
        <w:rPr>
          <w:rFonts w:ascii="TH SarabunPSK" w:hAnsi="TH SarabunPSK" w:cs="TH SarabunPSK"/>
          <w:sz w:val="32"/>
          <w:szCs w:val="32"/>
          <w:cs/>
        </w:rPr>
        <w:t>ำ</w:t>
      </w:r>
      <w:r w:rsidRPr="00744E1D">
        <w:rPr>
          <w:rFonts w:ascii="TH SarabunPSK" w:hAnsi="TH SarabunPSK" w:cs="TH SarabunPSK"/>
          <w:sz w:val="32"/>
          <w:szCs w:val="32"/>
          <w:cs/>
        </w:rPr>
        <w:t>นัก</w:t>
      </w:r>
      <w:proofErr w:type="spellStart"/>
      <w:r w:rsidRPr="00744E1D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744E1D">
        <w:rPr>
          <w:rFonts w:ascii="TH SarabunPSK" w:hAnsi="TH SarabunPSK" w:cs="TH SarabunPSK"/>
          <w:sz w:val="32"/>
          <w:szCs w:val="32"/>
          <w:cs/>
        </w:rPr>
        <w:t>บริการและเทคโนโลยีสารสนเทศ มหาวิทยาลัยเทคโนโลยีราชมงคลล้านนา</w:t>
      </w:r>
    </w:p>
    <w:p w14:paraId="4CDE4EC0" w14:textId="3D44DB4D" w:rsidR="00E661FA" w:rsidRPr="00744E1D" w:rsidRDefault="00E661FA" w:rsidP="002B7605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44E1D">
        <w:rPr>
          <w:rFonts w:ascii="TH SarabunPSK" w:hAnsi="TH SarabunPSK" w:cs="TH SarabunPSK"/>
          <w:sz w:val="32"/>
          <w:szCs w:val="32"/>
          <w:cs/>
        </w:rPr>
        <w:t>ฐานข้อมูลงานวัสดุและครุภัณฑ์ ของสำนัก</w:t>
      </w:r>
      <w:proofErr w:type="spellStart"/>
      <w:r w:rsidRPr="00744E1D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744E1D">
        <w:rPr>
          <w:rFonts w:ascii="TH SarabunPSK" w:hAnsi="TH SarabunPSK" w:cs="TH SarabunPSK"/>
          <w:sz w:val="32"/>
          <w:szCs w:val="32"/>
          <w:cs/>
        </w:rPr>
        <w:t>บริการและเทคโนโลยีสารสนเทศ ที่มีระเบียบมากยิ่งขึ้นและเพิ่มประสิทธิภาพในการตรวจสอบข้อมูลที่ถูกต้อง</w:t>
      </w:r>
    </w:p>
    <w:p w14:paraId="077FEF39" w14:textId="77777777" w:rsidR="00E661FA" w:rsidRPr="00744E1D" w:rsidRDefault="00E661FA" w:rsidP="002B7605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44E1D">
        <w:rPr>
          <w:rFonts w:ascii="TH SarabunPSK" w:hAnsi="TH SarabunPSK" w:cs="TH SarabunPSK"/>
          <w:sz w:val="32"/>
          <w:szCs w:val="32"/>
          <w:cs/>
        </w:rPr>
        <w:t>มีความสะดวกและรวดเร็วในการปฏิบัติงาน โดยใช้ระบบสารสนเทศ</w:t>
      </w:r>
    </w:p>
    <w:p w14:paraId="52091E85" w14:textId="77777777" w:rsidR="00E661FA" w:rsidRPr="00744E1D" w:rsidRDefault="00E661FA" w:rsidP="002B7605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44E1D">
        <w:rPr>
          <w:rFonts w:ascii="TH SarabunPSK" w:hAnsi="TH SarabunPSK" w:cs="TH SarabunPSK"/>
          <w:sz w:val="32"/>
          <w:szCs w:val="32"/>
          <w:cs/>
        </w:rPr>
        <w:t>การลดภาระ ลดขั้นตอน และลดเวลาในการดำเนินงานกระบวนการบริหารงานพัสดุ</w:t>
      </w:r>
      <w:r w:rsidRPr="00744E1D">
        <w:rPr>
          <w:rFonts w:ascii="TH SarabunPSK" w:hAnsi="TH SarabunPSK" w:cs="TH SarabunPSK"/>
          <w:sz w:val="32"/>
          <w:szCs w:val="32"/>
        </w:rPr>
        <w:t xml:space="preserve"> </w:t>
      </w:r>
      <w:r w:rsidRPr="00744E1D">
        <w:rPr>
          <w:rFonts w:ascii="TH SarabunPSK" w:hAnsi="TH SarabunPSK" w:cs="TH SarabunPSK"/>
          <w:sz w:val="32"/>
          <w:szCs w:val="32"/>
          <w:cs/>
        </w:rPr>
        <w:t>สำนัก</w:t>
      </w:r>
      <w:proofErr w:type="spellStart"/>
      <w:r w:rsidRPr="00744E1D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744E1D">
        <w:rPr>
          <w:rFonts w:ascii="TH SarabunPSK" w:hAnsi="TH SarabunPSK" w:cs="TH SarabunPSK"/>
          <w:sz w:val="32"/>
          <w:szCs w:val="32"/>
          <w:cs/>
        </w:rPr>
        <w:t>บริการและเทคโนโลยีสารสนเทศ</w:t>
      </w:r>
    </w:p>
    <w:p w14:paraId="3F95CB7D" w14:textId="4A91A6FC" w:rsidR="00EB62FB" w:rsidRPr="00744E1D" w:rsidRDefault="00744E1D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EB62FB" w:rsidRPr="00744E1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B62FB" w:rsidRPr="00744E1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ปัจจัยความสำเร็จ </w:t>
      </w:r>
    </w:p>
    <w:p w14:paraId="7989583A" w14:textId="56D9EE74" w:rsidR="00945309" w:rsidRPr="00744E1D" w:rsidRDefault="00945309" w:rsidP="00945309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44E1D">
        <w:rPr>
          <w:rFonts w:ascii="TH SarabunPSK" w:hAnsi="TH SarabunPSK" w:cs="TH SarabunPSK"/>
          <w:sz w:val="32"/>
          <w:szCs w:val="32"/>
          <w:cs/>
        </w:rPr>
        <w:t>การคิดเชิงระบบ (</w:t>
      </w:r>
      <w:r w:rsidRPr="00744E1D">
        <w:rPr>
          <w:rFonts w:ascii="TH SarabunPSK" w:hAnsi="TH SarabunPSK" w:cs="TH SarabunPSK"/>
          <w:sz w:val="32"/>
          <w:szCs w:val="32"/>
        </w:rPr>
        <w:t xml:space="preserve">System thinking) </w:t>
      </w:r>
      <w:r w:rsidRPr="00744E1D">
        <w:rPr>
          <w:rFonts w:ascii="TH SarabunPSK" w:hAnsi="TH SarabunPSK" w:cs="TH SarabunPSK"/>
          <w:sz w:val="32"/>
          <w:szCs w:val="32"/>
          <w:cs/>
        </w:rPr>
        <w:t>บุคลากร</w:t>
      </w:r>
      <w:r w:rsidR="00555537" w:rsidRPr="00744E1D">
        <w:rPr>
          <w:rFonts w:ascii="TH SarabunPSK" w:hAnsi="TH SarabunPSK" w:cs="TH SarabunPSK"/>
          <w:color w:val="0A0A0A"/>
          <w:sz w:val="32"/>
          <w:szCs w:val="32"/>
          <w:shd w:val="clear" w:color="auto" w:fill="FFFFFF"/>
          <w:cs/>
        </w:rPr>
        <w:t>มีความ</w:t>
      </w:r>
      <w:r w:rsidRPr="00744E1D">
        <w:rPr>
          <w:rFonts w:ascii="TH SarabunPSK" w:hAnsi="TH SarabunPSK" w:cs="TH SarabunPSK"/>
          <w:color w:val="0A0A0A"/>
          <w:sz w:val="32"/>
          <w:szCs w:val="32"/>
          <w:shd w:val="clear" w:color="auto" w:fill="FFFFFF"/>
          <w:cs/>
        </w:rPr>
        <w:t>คิดเชิงระบบ</w:t>
      </w:r>
      <w:r w:rsidR="00555537" w:rsidRPr="00744E1D">
        <w:rPr>
          <w:rFonts w:ascii="TH SarabunPSK" w:hAnsi="TH SarabunPSK" w:cs="TH SarabunPSK"/>
          <w:color w:val="0A0A0A"/>
          <w:sz w:val="32"/>
          <w:szCs w:val="32"/>
          <w:shd w:val="clear" w:color="auto" w:fill="FFFFFF"/>
          <w:cs/>
        </w:rPr>
        <w:t>โดย</w:t>
      </w:r>
      <w:r w:rsidRPr="00744E1D">
        <w:rPr>
          <w:rFonts w:ascii="TH SarabunPSK" w:hAnsi="TH SarabunPSK" w:cs="TH SarabunPSK"/>
          <w:color w:val="0A0A0A"/>
          <w:sz w:val="32"/>
          <w:szCs w:val="32"/>
          <w:shd w:val="clear" w:color="auto" w:fill="FFFFFF"/>
          <w:cs/>
        </w:rPr>
        <w:t>จะไม่มองเฉพาะหน่วยงานแต่จะมองภาพใหญ่ที่</w:t>
      </w:r>
      <w:r w:rsidR="00555537" w:rsidRPr="00744E1D">
        <w:rPr>
          <w:rFonts w:ascii="TH SarabunPSK" w:hAnsi="TH SarabunPSK" w:cs="TH SarabunPSK"/>
          <w:color w:val="0A0A0A"/>
          <w:sz w:val="32"/>
          <w:szCs w:val="32"/>
          <w:shd w:val="clear" w:color="auto" w:fill="FFFFFF"/>
          <w:cs/>
        </w:rPr>
        <w:t>เป็นปัญหาที่เ</w:t>
      </w:r>
      <w:r w:rsidRPr="00744E1D">
        <w:rPr>
          <w:rFonts w:ascii="TH SarabunPSK" w:hAnsi="TH SarabunPSK" w:cs="TH SarabunPSK"/>
          <w:color w:val="0A0A0A"/>
          <w:sz w:val="32"/>
          <w:szCs w:val="32"/>
          <w:shd w:val="clear" w:color="auto" w:fill="FFFFFF"/>
          <w:cs/>
        </w:rPr>
        <w:t>กิดขึ้น แล</w:t>
      </w:r>
      <w:r w:rsidR="00555537" w:rsidRPr="00744E1D">
        <w:rPr>
          <w:rFonts w:ascii="TH SarabunPSK" w:hAnsi="TH SarabunPSK" w:cs="TH SarabunPSK"/>
          <w:color w:val="0A0A0A"/>
          <w:sz w:val="32"/>
          <w:szCs w:val="32"/>
          <w:shd w:val="clear" w:color="auto" w:fill="FFFFFF"/>
          <w:cs/>
        </w:rPr>
        <w:t>ะร่วมกัน</w:t>
      </w:r>
      <w:r w:rsidRPr="00744E1D">
        <w:rPr>
          <w:rFonts w:ascii="TH SarabunPSK" w:hAnsi="TH SarabunPSK" w:cs="TH SarabunPSK"/>
          <w:color w:val="0A0A0A"/>
          <w:sz w:val="32"/>
          <w:szCs w:val="32"/>
          <w:shd w:val="clear" w:color="auto" w:fill="FFFFFF"/>
          <w:cs/>
        </w:rPr>
        <w:t>แก้ปัญหา</w:t>
      </w:r>
      <w:r w:rsidR="00555537" w:rsidRPr="00744E1D">
        <w:rPr>
          <w:rFonts w:ascii="TH SarabunPSK" w:hAnsi="TH SarabunPSK" w:cs="TH SarabunPSK"/>
          <w:color w:val="0A0A0A"/>
          <w:sz w:val="32"/>
          <w:szCs w:val="32"/>
          <w:shd w:val="clear" w:color="auto" w:fill="FFFFFF"/>
          <w:cs/>
        </w:rPr>
        <w:t xml:space="preserve"> </w:t>
      </w:r>
    </w:p>
    <w:p w14:paraId="536A6AB5" w14:textId="03E08BC9" w:rsidR="00945309" w:rsidRPr="00744E1D" w:rsidRDefault="00555537" w:rsidP="00987430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44E1D">
        <w:rPr>
          <w:rFonts w:ascii="TH SarabunPSK" w:hAnsi="TH SarabunPSK" w:cs="TH SarabunPSK"/>
          <w:sz w:val="32"/>
          <w:szCs w:val="32"/>
          <w:cs/>
        </w:rPr>
        <w:t>ทักษะและความสามารถของทีมงาน ซึ่งบุคลากร</w:t>
      </w:r>
      <w:r w:rsidR="00945309" w:rsidRPr="00744E1D">
        <w:rPr>
          <w:rFonts w:ascii="TH SarabunPSK" w:hAnsi="TH SarabunPSK" w:cs="TH SarabunPSK"/>
          <w:sz w:val="32"/>
          <w:szCs w:val="32"/>
          <w:cs/>
        </w:rPr>
        <w:t>มีทั้งความเข้าใจและประสบการณ์</w:t>
      </w:r>
      <w:r w:rsidRPr="00744E1D">
        <w:rPr>
          <w:rFonts w:ascii="TH SarabunPSK" w:hAnsi="TH SarabunPSK" w:cs="TH SarabunPSK"/>
          <w:sz w:val="32"/>
          <w:szCs w:val="32"/>
          <w:cs/>
        </w:rPr>
        <w:t>ร่วม</w:t>
      </w:r>
      <w:r w:rsidR="00945309" w:rsidRPr="00744E1D">
        <w:rPr>
          <w:rFonts w:ascii="TH SarabunPSK" w:hAnsi="TH SarabunPSK" w:cs="TH SarabunPSK"/>
          <w:sz w:val="32"/>
          <w:szCs w:val="32"/>
          <w:cs/>
        </w:rPr>
        <w:t>ใน</w:t>
      </w:r>
      <w:r w:rsidRPr="00744E1D">
        <w:rPr>
          <w:rFonts w:ascii="TH SarabunPSK" w:hAnsi="TH SarabunPSK" w:cs="TH SarabunPSK"/>
          <w:sz w:val="32"/>
          <w:szCs w:val="32"/>
          <w:cs/>
        </w:rPr>
        <w:t>แนวทาง</w:t>
      </w:r>
      <w:r w:rsidR="00945309" w:rsidRPr="00744E1D">
        <w:rPr>
          <w:rFonts w:ascii="TH SarabunPSK" w:hAnsi="TH SarabunPSK" w:cs="TH SarabunPSK"/>
          <w:sz w:val="32"/>
          <w:szCs w:val="32"/>
          <w:cs/>
        </w:rPr>
        <w:t>การพัฒนาภายในหน่วยงาน ทำให้</w:t>
      </w:r>
      <w:r w:rsidRPr="00744E1D">
        <w:rPr>
          <w:rFonts w:ascii="TH SarabunPSK" w:hAnsi="TH SarabunPSK" w:cs="TH SarabunPSK"/>
          <w:sz w:val="32"/>
          <w:szCs w:val="32"/>
          <w:cs/>
        </w:rPr>
        <w:t>ทีมงาน</w:t>
      </w:r>
      <w:r w:rsidR="00945309" w:rsidRPr="00744E1D">
        <w:rPr>
          <w:rFonts w:ascii="TH SarabunPSK" w:hAnsi="TH SarabunPSK" w:cs="TH SarabunPSK"/>
          <w:sz w:val="32"/>
          <w:szCs w:val="32"/>
          <w:cs/>
        </w:rPr>
        <w:t>สามารถร</w:t>
      </w:r>
      <w:r w:rsidRPr="00744E1D">
        <w:rPr>
          <w:rFonts w:ascii="TH SarabunPSK" w:hAnsi="TH SarabunPSK" w:cs="TH SarabunPSK"/>
          <w:sz w:val="32"/>
          <w:szCs w:val="32"/>
          <w:cs/>
        </w:rPr>
        <w:t>่</w:t>
      </w:r>
      <w:r w:rsidR="00945309" w:rsidRPr="00744E1D">
        <w:rPr>
          <w:rFonts w:ascii="TH SarabunPSK" w:hAnsi="TH SarabunPSK" w:cs="TH SarabunPSK"/>
          <w:sz w:val="32"/>
          <w:szCs w:val="32"/>
          <w:cs/>
        </w:rPr>
        <w:t>วมกัน</w:t>
      </w:r>
      <w:r w:rsidRPr="00744E1D">
        <w:rPr>
          <w:rFonts w:ascii="TH SarabunPSK" w:hAnsi="TH SarabunPSK" w:cs="TH SarabunPSK"/>
          <w:sz w:val="32"/>
          <w:szCs w:val="32"/>
          <w:cs/>
        </w:rPr>
        <w:t>หาทาง</w:t>
      </w:r>
      <w:r w:rsidR="00945309" w:rsidRPr="00744E1D">
        <w:rPr>
          <w:rFonts w:ascii="TH SarabunPSK" w:hAnsi="TH SarabunPSK" w:cs="TH SarabunPSK"/>
          <w:sz w:val="32"/>
          <w:szCs w:val="32"/>
          <w:cs/>
        </w:rPr>
        <w:t>แก้ปัญหา</w:t>
      </w:r>
      <w:r w:rsidRPr="00744E1D">
        <w:rPr>
          <w:rFonts w:ascii="TH SarabunPSK" w:hAnsi="TH SarabunPSK" w:cs="TH SarabunPSK"/>
          <w:sz w:val="32"/>
          <w:szCs w:val="32"/>
          <w:cs/>
        </w:rPr>
        <w:t>ได้</w:t>
      </w:r>
      <w:r w:rsidR="00945309" w:rsidRPr="00744E1D">
        <w:rPr>
          <w:rFonts w:ascii="TH SarabunPSK" w:hAnsi="TH SarabunPSK" w:cs="TH SarabunPSK"/>
          <w:sz w:val="32"/>
          <w:szCs w:val="32"/>
          <w:cs/>
        </w:rPr>
        <w:t xml:space="preserve">อย่างมีประสิทธิภาพ </w:t>
      </w:r>
    </w:p>
    <w:p w14:paraId="5D18A826" w14:textId="19AB6A3E" w:rsidR="00945309" w:rsidRPr="00744E1D" w:rsidRDefault="00945309" w:rsidP="00945309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44E1D">
        <w:rPr>
          <w:rFonts w:ascii="TH SarabunPSK" w:hAnsi="TH SarabunPSK" w:cs="TH SarabunPSK"/>
          <w:sz w:val="32"/>
          <w:szCs w:val="32"/>
          <w:cs/>
        </w:rPr>
        <w:t>ความสัมพันธ์ที่ดีภายในหน่วยงาน</w:t>
      </w:r>
      <w:r w:rsidR="00555537" w:rsidRPr="00744E1D">
        <w:rPr>
          <w:rFonts w:ascii="TH SarabunPSK" w:hAnsi="TH SarabunPSK" w:cs="TH SarabunPSK"/>
          <w:sz w:val="32"/>
          <w:szCs w:val="32"/>
        </w:rPr>
        <w:t xml:space="preserve"> </w:t>
      </w:r>
      <w:r w:rsidR="00555537" w:rsidRPr="00744E1D">
        <w:rPr>
          <w:rFonts w:ascii="TH SarabunPSK" w:hAnsi="TH SarabunPSK" w:cs="TH SarabunPSK"/>
          <w:sz w:val="32"/>
          <w:szCs w:val="32"/>
          <w:cs/>
        </w:rPr>
        <w:t>ทำให้การดำเนินการพัฒนาและแก้ไขปัญหาเป็นไปโดยราบรื่นบุคลากร มีความร่วมมือกันเพื่อมุ่งสู่เป้าหมายที่ได้กำหนดไว้</w:t>
      </w:r>
    </w:p>
    <w:p w14:paraId="60C30FCB" w14:textId="791378B0" w:rsidR="00555537" w:rsidRDefault="00555537" w:rsidP="00945309">
      <w:pPr>
        <w:pStyle w:val="ListParagraph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44E1D">
        <w:rPr>
          <w:rFonts w:ascii="TH SarabunPSK" w:hAnsi="TH SarabunPSK" w:cs="TH SarabunPSK"/>
          <w:sz w:val="32"/>
          <w:szCs w:val="32"/>
          <w:cs/>
        </w:rPr>
        <w:t>เทคโนโลยีที่ทันสมัย</w:t>
      </w:r>
      <w:r w:rsidRPr="00744E1D">
        <w:rPr>
          <w:rFonts w:ascii="TH SarabunPSK" w:hAnsi="TH SarabunPSK" w:cs="TH SarabunPSK"/>
          <w:sz w:val="32"/>
          <w:szCs w:val="32"/>
        </w:rPr>
        <w:t xml:space="preserve"> </w:t>
      </w:r>
      <w:r w:rsidRPr="00744E1D">
        <w:rPr>
          <w:rFonts w:ascii="TH SarabunPSK" w:hAnsi="TH SarabunPSK" w:cs="TH SarabunPSK"/>
          <w:sz w:val="32"/>
          <w:szCs w:val="32"/>
          <w:cs/>
        </w:rPr>
        <w:t>ซึ่งส่งเสริมให้การดำเนินการรวบรวมองค์ความรู้และแลกเปลี่ยนเรียนรู้ข้อมูล เป็นไปโดยสะดวกขึ้นภายใต้สถานการณ์</w:t>
      </w:r>
      <w:r w:rsidR="00A708CA" w:rsidRPr="00744E1D">
        <w:rPr>
          <w:rFonts w:ascii="TH SarabunPSK" w:hAnsi="TH SarabunPSK" w:cs="TH SarabunPSK"/>
          <w:sz w:val="32"/>
          <w:szCs w:val="32"/>
          <w:cs/>
        </w:rPr>
        <w:t>โรคติดเชื้อไวรัสโค</w:t>
      </w:r>
      <w:proofErr w:type="spellStart"/>
      <w:r w:rsidR="00A708CA" w:rsidRPr="00744E1D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A708CA" w:rsidRPr="00744E1D">
        <w:rPr>
          <w:rFonts w:ascii="TH SarabunPSK" w:hAnsi="TH SarabunPSK" w:cs="TH SarabunPSK"/>
          <w:sz w:val="32"/>
          <w:szCs w:val="32"/>
          <w:cs/>
        </w:rPr>
        <w:t>นา 2019 (</w:t>
      </w:r>
      <w:r w:rsidR="00A708CA" w:rsidRPr="00744E1D">
        <w:rPr>
          <w:rFonts w:ascii="TH SarabunPSK" w:hAnsi="TH SarabunPSK" w:cs="TH SarabunPSK"/>
          <w:sz w:val="32"/>
          <w:szCs w:val="32"/>
        </w:rPr>
        <w:t>COVID-</w:t>
      </w:r>
      <w:r w:rsidR="00A708CA" w:rsidRPr="00744E1D">
        <w:rPr>
          <w:rFonts w:ascii="TH SarabunPSK" w:hAnsi="TH SarabunPSK" w:cs="TH SarabunPSK"/>
          <w:sz w:val="32"/>
          <w:szCs w:val="32"/>
          <w:cs/>
        </w:rPr>
        <w:t>19)</w:t>
      </w:r>
    </w:p>
    <w:p w14:paraId="7B09E75A" w14:textId="77777777" w:rsidR="00744E1D" w:rsidRPr="00744E1D" w:rsidRDefault="00744E1D" w:rsidP="00744E1D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389187D8" w14:textId="6CE71B69" w:rsidR="00EB62FB" w:rsidRPr="00744E1D" w:rsidRDefault="00744E1D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="00EB62FB" w:rsidRPr="00744E1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B62FB" w:rsidRPr="00744E1D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02E153DA" w14:textId="7E588472" w:rsidR="007336E2" w:rsidRPr="00744E1D" w:rsidRDefault="007336E2" w:rsidP="000A66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4E1D">
        <w:rPr>
          <w:rFonts w:ascii="TH SarabunPSK" w:hAnsi="TH SarabunPSK" w:cs="TH SarabunPSK"/>
          <w:sz w:val="32"/>
          <w:szCs w:val="32"/>
          <w:cs/>
        </w:rPr>
        <w:t>การแลกเปลี่ยนเรียนรู้ของสำนัก</w:t>
      </w:r>
      <w:proofErr w:type="spellStart"/>
      <w:r w:rsidRPr="00744E1D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744E1D">
        <w:rPr>
          <w:rFonts w:ascii="TH SarabunPSK" w:hAnsi="TH SarabunPSK" w:cs="TH SarabunPSK"/>
          <w:sz w:val="32"/>
          <w:szCs w:val="32"/>
          <w:cs/>
        </w:rPr>
        <w:t>บริการและเทคโนโลยีสารสนเทศ ซึ่งเป็นหน่วยงานที่มีโครงสร้างงานตามภารกิจ ในแต่ละงานซึ่งมีความเชี่ยวชาญเ</w:t>
      </w:r>
      <w:r w:rsidR="000A6630" w:rsidRPr="00744E1D">
        <w:rPr>
          <w:rFonts w:ascii="TH SarabunPSK" w:hAnsi="TH SarabunPSK" w:cs="TH SarabunPSK"/>
          <w:sz w:val="32"/>
          <w:szCs w:val="32"/>
          <w:cs/>
        </w:rPr>
        <w:t>ฉพาะด้าน</w:t>
      </w:r>
      <w:r w:rsidRPr="00744E1D">
        <w:rPr>
          <w:rFonts w:ascii="TH SarabunPSK" w:hAnsi="TH SarabunPSK" w:cs="TH SarabunPSK"/>
          <w:sz w:val="32"/>
          <w:szCs w:val="32"/>
          <w:cs/>
        </w:rPr>
        <w:t>ดังนั้นในการ</w:t>
      </w:r>
      <w:r w:rsidR="000A6630" w:rsidRPr="00744E1D">
        <w:rPr>
          <w:rFonts w:ascii="TH SarabunPSK" w:hAnsi="TH SarabunPSK" w:cs="TH SarabunPSK"/>
          <w:sz w:val="32"/>
          <w:szCs w:val="32"/>
          <w:cs/>
        </w:rPr>
        <w:t xml:space="preserve"> พิจารณาการจัดทำประเด็นองค์ความรู้</w:t>
      </w:r>
      <w:r w:rsidRPr="00744E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6630" w:rsidRPr="00744E1D">
        <w:rPr>
          <w:rFonts w:ascii="TH SarabunPSK" w:hAnsi="TH SarabunPSK" w:cs="TH SarabunPSK"/>
          <w:sz w:val="32"/>
          <w:szCs w:val="32"/>
          <w:cs/>
        </w:rPr>
        <w:t>จะต้องคำนึงถึงความสอดคล้องและเชื่อมโยงกับบุคลากรภายในเพื่อมิให้เกิดประเด็นการ มีทัศนคติที่ไม่ดีต่อการจัดการองค์ความรู้และขาดความมีส่วนร่วมในการแลกเปลี่ยนเรียนรู้ เนื่องจากไม่มีส่วนเกี่ยวข้องหรือขาดทักษะในด้านที่เกี่ยวข้อง</w:t>
      </w:r>
    </w:p>
    <w:p w14:paraId="24DDF949" w14:textId="77777777" w:rsidR="005D1485" w:rsidRPr="00744E1D" w:rsidRDefault="005D1485" w:rsidP="000A663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2349CDC" w14:textId="77777777" w:rsidR="00EB62FB" w:rsidRPr="00744E1D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EB62FB" w:rsidRPr="00744E1D" w:rsidSect="0076553D">
      <w:footerReference w:type="defaul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AF6A" w14:textId="77777777" w:rsidR="00AC14AE" w:rsidRDefault="00AC14AE" w:rsidP="00E661FA">
      <w:r>
        <w:separator/>
      </w:r>
    </w:p>
  </w:endnote>
  <w:endnote w:type="continuationSeparator" w:id="0">
    <w:p w14:paraId="672B6D1C" w14:textId="77777777" w:rsidR="00AC14AE" w:rsidRDefault="00AC14AE" w:rsidP="00E6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B32D" w14:textId="7E2359C0" w:rsidR="00E661FA" w:rsidRPr="00E661FA" w:rsidRDefault="00E661FA" w:rsidP="00E661FA">
    <w:pPr>
      <w:pStyle w:val="Footer"/>
      <w:jc w:val="center"/>
      <w:rPr>
        <w:rFonts w:ascii="TH SarabunIT๙" w:hAnsi="TH SarabunIT๙" w:cs="TH SarabunIT๙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DB644" w14:textId="77777777" w:rsidR="00AC14AE" w:rsidRDefault="00AC14AE" w:rsidP="00E661FA">
      <w:r>
        <w:separator/>
      </w:r>
    </w:p>
  </w:footnote>
  <w:footnote w:type="continuationSeparator" w:id="0">
    <w:p w14:paraId="3BEBD527" w14:textId="77777777" w:rsidR="00AC14AE" w:rsidRDefault="00AC14AE" w:rsidP="00E66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45EC"/>
    <w:multiLevelType w:val="hybridMultilevel"/>
    <w:tmpl w:val="A3D6EF02"/>
    <w:lvl w:ilvl="0" w:tplc="9DF09FD6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47C84"/>
    <w:multiLevelType w:val="hybridMultilevel"/>
    <w:tmpl w:val="6E228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45AA8"/>
    <w:multiLevelType w:val="hybridMultilevel"/>
    <w:tmpl w:val="78CA7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86771"/>
    <w:multiLevelType w:val="hybridMultilevel"/>
    <w:tmpl w:val="59CC6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D7A11"/>
    <w:multiLevelType w:val="hybridMultilevel"/>
    <w:tmpl w:val="5EFEB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19"/>
    <w:rsid w:val="000979BF"/>
    <w:rsid w:val="000A4EF2"/>
    <w:rsid w:val="000A6630"/>
    <w:rsid w:val="00163EC2"/>
    <w:rsid w:val="00197BA8"/>
    <w:rsid w:val="001D3AA2"/>
    <w:rsid w:val="002270B8"/>
    <w:rsid w:val="002B7605"/>
    <w:rsid w:val="002D672A"/>
    <w:rsid w:val="00356DED"/>
    <w:rsid w:val="003A1EB4"/>
    <w:rsid w:val="00406253"/>
    <w:rsid w:val="00443A8D"/>
    <w:rsid w:val="0044622B"/>
    <w:rsid w:val="00461ED1"/>
    <w:rsid w:val="004A4F4D"/>
    <w:rsid w:val="004D7845"/>
    <w:rsid w:val="00555537"/>
    <w:rsid w:val="005B2519"/>
    <w:rsid w:val="005D1485"/>
    <w:rsid w:val="00683A6B"/>
    <w:rsid w:val="006C4F1A"/>
    <w:rsid w:val="007336E2"/>
    <w:rsid w:val="00744E1D"/>
    <w:rsid w:val="00752F20"/>
    <w:rsid w:val="0076553D"/>
    <w:rsid w:val="008A098A"/>
    <w:rsid w:val="00920CE2"/>
    <w:rsid w:val="00945309"/>
    <w:rsid w:val="009C3E28"/>
    <w:rsid w:val="00A0731D"/>
    <w:rsid w:val="00A708CA"/>
    <w:rsid w:val="00A8222B"/>
    <w:rsid w:val="00AC14AE"/>
    <w:rsid w:val="00B04453"/>
    <w:rsid w:val="00B15ED7"/>
    <w:rsid w:val="00B42700"/>
    <w:rsid w:val="00B47F62"/>
    <w:rsid w:val="00C359CC"/>
    <w:rsid w:val="00C41326"/>
    <w:rsid w:val="00C72C1A"/>
    <w:rsid w:val="00CD60BF"/>
    <w:rsid w:val="00CD7E2A"/>
    <w:rsid w:val="00D306B3"/>
    <w:rsid w:val="00DA51AB"/>
    <w:rsid w:val="00DE53AB"/>
    <w:rsid w:val="00E661FA"/>
    <w:rsid w:val="00EB62FB"/>
    <w:rsid w:val="00EC316C"/>
    <w:rsid w:val="00F342FA"/>
    <w:rsid w:val="00F8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53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61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1FA"/>
  </w:style>
  <w:style w:type="paragraph" w:styleId="Footer">
    <w:name w:val="footer"/>
    <w:basedOn w:val="Normal"/>
    <w:link w:val="FooterChar"/>
    <w:uiPriority w:val="99"/>
    <w:unhideWhenUsed/>
    <w:rsid w:val="00E661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1FA"/>
  </w:style>
  <w:style w:type="character" w:styleId="Strong">
    <w:name w:val="Strong"/>
    <w:basedOn w:val="DefaultParagraphFont"/>
    <w:uiPriority w:val="22"/>
    <w:qFormat/>
    <w:rsid w:val="00C41326"/>
    <w:rPr>
      <w:b/>
      <w:bCs/>
    </w:rPr>
  </w:style>
  <w:style w:type="paragraph" w:customStyle="1" w:styleId="xzvds">
    <w:name w:val="xzvds"/>
    <w:basedOn w:val="Normal"/>
    <w:rsid w:val="006C4F1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vkif2">
    <w:name w:val="vkif2"/>
    <w:basedOn w:val="DefaultParagraphFont"/>
    <w:rsid w:val="006C4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diagramData" Target="diagrams/data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B979647-569C-49C7-B421-747F464E75AA}" type="doc">
      <dgm:prSet loTypeId="urn:microsoft.com/office/officeart/2005/8/layout/cycle1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h-TH"/>
        </a:p>
      </dgm:t>
    </dgm:pt>
    <dgm:pt modelId="{7299DF51-A12C-4D29-B41A-149B0CC75FD9}">
      <dgm:prSet phldrT="[Text]" custT="1"/>
      <dgm:spPr/>
      <dgm:t>
        <a:bodyPr/>
        <a:lstStyle/>
        <a:p>
          <a:r>
            <a:rPr lang="th-TH" sz="1600" b="1" i="0">
              <a:latin typeface="TH SarabunIT๙" panose="020B0500040200020003" pitchFamily="34" charset="-34"/>
              <a:cs typeface="TH SarabunIT๙" panose="020B0500040200020003" pitchFamily="34" charset="-34"/>
            </a:rPr>
            <a:t>1. การบ่งชี้ความรู้</a:t>
          </a:r>
          <a:endParaRPr lang="th-TH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70C75BF7-6AF0-4CE1-A8BD-113CBAD1BD60}" type="parTrans" cxnId="{FBF55D34-6C03-4BA5-BCF3-E50ACD9968BB}">
      <dgm:prSet/>
      <dgm:spPr/>
      <dgm:t>
        <a:bodyPr/>
        <a:lstStyle/>
        <a:p>
          <a:endParaRPr lang="th-TH" sz="1600"/>
        </a:p>
      </dgm:t>
    </dgm:pt>
    <dgm:pt modelId="{60649CF3-8643-4EFC-9FCB-BE15DC5EF4A8}" type="sibTrans" cxnId="{FBF55D34-6C03-4BA5-BCF3-E50ACD9968BB}">
      <dgm:prSet/>
      <dgm:spPr/>
      <dgm:t>
        <a:bodyPr/>
        <a:lstStyle/>
        <a:p>
          <a:endParaRPr lang="th-TH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804DBD8B-F2C6-4425-9A8C-1296BB2D38BB}">
      <dgm:prSet phldrT="[Text]" custT="1"/>
      <dgm:spPr/>
      <dgm:t>
        <a:bodyPr/>
        <a:lstStyle/>
        <a:p>
          <a:r>
            <a:rPr lang="th-TH" sz="1600" b="1" i="0">
              <a:latin typeface="TH SarabunIT๙" panose="020B0500040200020003" pitchFamily="34" charset="-34"/>
              <a:cs typeface="TH SarabunIT๙" panose="020B0500040200020003" pitchFamily="34" charset="-34"/>
            </a:rPr>
            <a:t>2. การสร้างและแสวงหาความรู้</a:t>
          </a:r>
          <a:endParaRPr lang="th-TH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BF2B4009-4453-4824-93E1-E10E7EBB866D}" type="parTrans" cxnId="{3F721CFB-5907-434A-842F-18B032FFEAB9}">
      <dgm:prSet/>
      <dgm:spPr/>
      <dgm:t>
        <a:bodyPr/>
        <a:lstStyle/>
        <a:p>
          <a:endParaRPr lang="th-TH" sz="1600"/>
        </a:p>
      </dgm:t>
    </dgm:pt>
    <dgm:pt modelId="{1B67E2D4-6DBA-4223-B5B1-F81C019645A4}" type="sibTrans" cxnId="{3F721CFB-5907-434A-842F-18B032FFEAB9}">
      <dgm:prSet/>
      <dgm:spPr/>
      <dgm:t>
        <a:bodyPr/>
        <a:lstStyle/>
        <a:p>
          <a:endParaRPr lang="th-TH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85B36B05-4829-41EC-ADBA-DDF0639620F5}">
      <dgm:prSet phldrT="[Text]" custT="1"/>
      <dgm:spPr/>
      <dgm:t>
        <a:bodyPr/>
        <a:lstStyle/>
        <a:p>
          <a:r>
            <a:rPr lang="th-TH" sz="1600" b="1" i="0">
              <a:latin typeface="TH SarabunIT๙" panose="020B0500040200020003" pitchFamily="34" charset="-34"/>
              <a:cs typeface="TH SarabunIT๙" panose="020B0500040200020003" pitchFamily="34" charset="-34"/>
            </a:rPr>
            <a:t>3. การจัดความรู้ให้เป็นระบบ</a:t>
          </a:r>
          <a:endParaRPr lang="th-TH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AE59CA33-5E58-4EA9-9463-C284341C1636}" type="parTrans" cxnId="{32772242-D23B-40E2-B960-14BFFCF03C01}">
      <dgm:prSet/>
      <dgm:spPr/>
      <dgm:t>
        <a:bodyPr/>
        <a:lstStyle/>
        <a:p>
          <a:endParaRPr lang="th-TH" sz="1600"/>
        </a:p>
      </dgm:t>
    </dgm:pt>
    <dgm:pt modelId="{820ECDF5-798E-488D-8384-A93A7D47E664}" type="sibTrans" cxnId="{32772242-D23B-40E2-B960-14BFFCF03C01}">
      <dgm:prSet/>
      <dgm:spPr/>
      <dgm:t>
        <a:bodyPr/>
        <a:lstStyle/>
        <a:p>
          <a:endParaRPr lang="th-TH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B1FD0C81-75A5-495A-87D4-43B1DAD87A3D}">
      <dgm:prSet phldrT="[Text]" custT="1"/>
      <dgm:spPr/>
      <dgm:t>
        <a:bodyPr/>
        <a:lstStyle/>
        <a:p>
          <a:r>
            <a:rPr lang="th-TH" sz="1600" b="1" i="0">
              <a:latin typeface="TH SarabunIT๙" panose="020B0500040200020003" pitchFamily="34" charset="-34"/>
              <a:cs typeface="TH SarabunIT๙" panose="020B0500040200020003" pitchFamily="34" charset="-34"/>
            </a:rPr>
            <a:t>4. การประมวลและกลั่นกรองความรู้</a:t>
          </a:r>
          <a:endParaRPr lang="th-TH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A5570B7D-7862-472B-92C9-C0ACB24048C9}" type="parTrans" cxnId="{ECC16B00-C852-4E84-8A2E-81AA5854CD3A}">
      <dgm:prSet/>
      <dgm:spPr/>
      <dgm:t>
        <a:bodyPr/>
        <a:lstStyle/>
        <a:p>
          <a:endParaRPr lang="th-TH" sz="1600"/>
        </a:p>
      </dgm:t>
    </dgm:pt>
    <dgm:pt modelId="{0CF70E2F-7E88-4C68-8CE5-1FDA20105C07}" type="sibTrans" cxnId="{ECC16B00-C852-4E84-8A2E-81AA5854CD3A}">
      <dgm:prSet/>
      <dgm:spPr/>
      <dgm:t>
        <a:bodyPr/>
        <a:lstStyle/>
        <a:p>
          <a:endParaRPr lang="th-TH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61CD0D3E-6461-482B-946D-A8E75F1611F7}">
      <dgm:prSet phldrT="[Text]" custT="1"/>
      <dgm:spPr/>
      <dgm:t>
        <a:bodyPr/>
        <a:lstStyle/>
        <a:p>
          <a:r>
            <a:rPr lang="th-TH" sz="1600" b="1" i="0">
              <a:latin typeface="TH SarabunIT๙" panose="020B0500040200020003" pitchFamily="34" charset="-34"/>
              <a:cs typeface="TH SarabunIT๙" panose="020B0500040200020003" pitchFamily="34" charset="-34"/>
            </a:rPr>
            <a:t>7. การเรียนรู้</a:t>
          </a:r>
          <a:endParaRPr lang="th-TH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D9A3DC12-7191-44C5-91E4-BD9B6771AC2E}" type="parTrans" cxnId="{9BFA7060-D355-4599-B0E1-BF2B34736C1B}">
      <dgm:prSet/>
      <dgm:spPr/>
      <dgm:t>
        <a:bodyPr/>
        <a:lstStyle/>
        <a:p>
          <a:endParaRPr lang="th-TH" sz="1600"/>
        </a:p>
      </dgm:t>
    </dgm:pt>
    <dgm:pt modelId="{DD2D8448-FCE9-45BF-8BEC-6EE36208858D}" type="sibTrans" cxnId="{9BFA7060-D355-4599-B0E1-BF2B34736C1B}">
      <dgm:prSet/>
      <dgm:spPr/>
      <dgm:t>
        <a:bodyPr/>
        <a:lstStyle/>
        <a:p>
          <a:endParaRPr lang="th-TH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0D4FA76A-4B62-4390-9D45-641D45D8BBB7}">
      <dgm:prSet phldrT="[Text]" custT="1"/>
      <dgm:spPr/>
      <dgm:t>
        <a:bodyPr/>
        <a:lstStyle/>
        <a:p>
          <a:r>
            <a:rPr lang="th-TH" sz="1600" b="1" i="0">
              <a:latin typeface="TH SarabunIT๙" panose="020B0500040200020003" pitchFamily="34" charset="-34"/>
              <a:cs typeface="TH SarabunIT๙" panose="020B0500040200020003" pitchFamily="34" charset="-34"/>
            </a:rPr>
            <a:t>5. การเข้าถึงความรู้</a:t>
          </a:r>
          <a:endParaRPr lang="th-TH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357386D9-CB42-4E79-B882-1892DEF938C0}" type="parTrans" cxnId="{3679F9E1-BF4B-4AD7-A272-EC1796188197}">
      <dgm:prSet/>
      <dgm:spPr/>
      <dgm:t>
        <a:bodyPr/>
        <a:lstStyle/>
        <a:p>
          <a:endParaRPr lang="th-TH" sz="1600"/>
        </a:p>
      </dgm:t>
    </dgm:pt>
    <dgm:pt modelId="{C052251E-D42F-4B02-9EE4-FAD77C73A256}" type="sibTrans" cxnId="{3679F9E1-BF4B-4AD7-A272-EC1796188197}">
      <dgm:prSet/>
      <dgm:spPr/>
      <dgm:t>
        <a:bodyPr/>
        <a:lstStyle/>
        <a:p>
          <a:endParaRPr lang="th-TH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2E2A66BA-4720-4752-90F2-8F03E1493706}">
      <dgm:prSet phldrT="[Text]" custT="1"/>
      <dgm:spPr/>
      <dgm:t>
        <a:bodyPr/>
        <a:lstStyle/>
        <a:p>
          <a:r>
            <a:rPr lang="th-TH" sz="1600" b="1" i="0">
              <a:latin typeface="TH SarabunIT๙" panose="020B0500040200020003" pitchFamily="34" charset="-34"/>
              <a:cs typeface="TH SarabunIT๙" panose="020B0500040200020003" pitchFamily="34" charset="-34"/>
            </a:rPr>
            <a:t>6. การแบ่งปันแลกเปลี่ยนความรู้</a:t>
          </a:r>
          <a:endParaRPr lang="th-TH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30015C4B-E982-42F8-BE3F-CB800F03D6ED}" type="parTrans" cxnId="{8B956265-4EBC-48D8-8AFE-E97BD58D03D7}">
      <dgm:prSet/>
      <dgm:spPr/>
      <dgm:t>
        <a:bodyPr/>
        <a:lstStyle/>
        <a:p>
          <a:endParaRPr lang="th-TH" sz="1600"/>
        </a:p>
      </dgm:t>
    </dgm:pt>
    <dgm:pt modelId="{56571FDC-5404-4DCB-9385-D0140F1F80F6}" type="sibTrans" cxnId="{8B956265-4EBC-48D8-8AFE-E97BD58D03D7}">
      <dgm:prSet/>
      <dgm:spPr/>
      <dgm:t>
        <a:bodyPr/>
        <a:lstStyle/>
        <a:p>
          <a:endParaRPr lang="th-TH" sz="1600">
            <a:latin typeface="TH SarabunIT๙" panose="020B0500040200020003" pitchFamily="34" charset="-34"/>
            <a:cs typeface="TH SarabunIT๙" panose="020B0500040200020003" pitchFamily="34" charset="-34"/>
          </a:endParaRPr>
        </a:p>
      </dgm:t>
    </dgm:pt>
    <dgm:pt modelId="{36003AAC-B2A1-4BA5-88E4-8EDF233238C0}" type="pres">
      <dgm:prSet presAssocID="{3B979647-569C-49C7-B421-747F464E75AA}" presName="cycle" presStyleCnt="0">
        <dgm:presLayoutVars>
          <dgm:dir/>
          <dgm:resizeHandles val="exact"/>
        </dgm:presLayoutVars>
      </dgm:prSet>
      <dgm:spPr/>
    </dgm:pt>
    <dgm:pt modelId="{5F467926-0E23-4360-B2AA-01DB539ACA1C}" type="pres">
      <dgm:prSet presAssocID="{7299DF51-A12C-4D29-B41A-149B0CC75FD9}" presName="dummy" presStyleCnt="0"/>
      <dgm:spPr/>
    </dgm:pt>
    <dgm:pt modelId="{851F1B7A-59A2-4994-8D7F-E023D859C9A1}" type="pres">
      <dgm:prSet presAssocID="{7299DF51-A12C-4D29-B41A-149B0CC75FD9}" presName="node" presStyleLbl="revTx" presStyleIdx="0" presStyleCnt="7">
        <dgm:presLayoutVars>
          <dgm:bulletEnabled val="1"/>
        </dgm:presLayoutVars>
      </dgm:prSet>
      <dgm:spPr/>
    </dgm:pt>
    <dgm:pt modelId="{874F9469-E13D-433E-A17F-4FCBF81FE1B9}" type="pres">
      <dgm:prSet presAssocID="{60649CF3-8643-4EFC-9FCB-BE15DC5EF4A8}" presName="sibTrans" presStyleLbl="node1" presStyleIdx="0" presStyleCnt="7"/>
      <dgm:spPr/>
    </dgm:pt>
    <dgm:pt modelId="{0B9A3A3E-81F5-4131-91C1-8C63E5253F41}" type="pres">
      <dgm:prSet presAssocID="{804DBD8B-F2C6-4425-9A8C-1296BB2D38BB}" presName="dummy" presStyleCnt="0"/>
      <dgm:spPr/>
    </dgm:pt>
    <dgm:pt modelId="{D4F2783E-AE62-4EC7-9C1F-F585557E2858}" type="pres">
      <dgm:prSet presAssocID="{804DBD8B-F2C6-4425-9A8C-1296BB2D38BB}" presName="node" presStyleLbl="revTx" presStyleIdx="1" presStyleCnt="7">
        <dgm:presLayoutVars>
          <dgm:bulletEnabled val="1"/>
        </dgm:presLayoutVars>
      </dgm:prSet>
      <dgm:spPr/>
    </dgm:pt>
    <dgm:pt modelId="{6AE8874D-E4D9-4A2F-98EF-2FF9A7DCEDD5}" type="pres">
      <dgm:prSet presAssocID="{1B67E2D4-6DBA-4223-B5B1-F81C019645A4}" presName="sibTrans" presStyleLbl="node1" presStyleIdx="1" presStyleCnt="7"/>
      <dgm:spPr/>
    </dgm:pt>
    <dgm:pt modelId="{7547B8B1-6C48-49C0-B7EB-6D4D541806AB}" type="pres">
      <dgm:prSet presAssocID="{85B36B05-4829-41EC-ADBA-DDF0639620F5}" presName="dummy" presStyleCnt="0"/>
      <dgm:spPr/>
    </dgm:pt>
    <dgm:pt modelId="{D9A2702F-2ECF-4692-969D-F6D2F1FA4C21}" type="pres">
      <dgm:prSet presAssocID="{85B36B05-4829-41EC-ADBA-DDF0639620F5}" presName="node" presStyleLbl="revTx" presStyleIdx="2" presStyleCnt="7">
        <dgm:presLayoutVars>
          <dgm:bulletEnabled val="1"/>
        </dgm:presLayoutVars>
      </dgm:prSet>
      <dgm:spPr/>
    </dgm:pt>
    <dgm:pt modelId="{72CA526B-1593-4F36-ACCA-0EEEBEA91B57}" type="pres">
      <dgm:prSet presAssocID="{820ECDF5-798E-488D-8384-A93A7D47E664}" presName="sibTrans" presStyleLbl="node1" presStyleIdx="2" presStyleCnt="7"/>
      <dgm:spPr/>
    </dgm:pt>
    <dgm:pt modelId="{AE7DCD6F-F26B-4927-8EE6-70FF70EABCF8}" type="pres">
      <dgm:prSet presAssocID="{B1FD0C81-75A5-495A-87D4-43B1DAD87A3D}" presName="dummy" presStyleCnt="0"/>
      <dgm:spPr/>
    </dgm:pt>
    <dgm:pt modelId="{F9378E27-C926-455D-A36B-C26ECCF832F7}" type="pres">
      <dgm:prSet presAssocID="{B1FD0C81-75A5-495A-87D4-43B1DAD87A3D}" presName="node" presStyleLbl="revTx" presStyleIdx="3" presStyleCnt="7">
        <dgm:presLayoutVars>
          <dgm:bulletEnabled val="1"/>
        </dgm:presLayoutVars>
      </dgm:prSet>
      <dgm:spPr/>
    </dgm:pt>
    <dgm:pt modelId="{55EE4DAA-6D4F-4CBB-997B-B1D484689F7D}" type="pres">
      <dgm:prSet presAssocID="{0CF70E2F-7E88-4C68-8CE5-1FDA20105C07}" presName="sibTrans" presStyleLbl="node1" presStyleIdx="3" presStyleCnt="7"/>
      <dgm:spPr/>
    </dgm:pt>
    <dgm:pt modelId="{F9798D71-E747-4A37-9A31-0999B88A0A74}" type="pres">
      <dgm:prSet presAssocID="{0D4FA76A-4B62-4390-9D45-641D45D8BBB7}" presName="dummy" presStyleCnt="0"/>
      <dgm:spPr/>
    </dgm:pt>
    <dgm:pt modelId="{3D0F6B36-19B3-4CDC-80EC-D9F29FB03C3C}" type="pres">
      <dgm:prSet presAssocID="{0D4FA76A-4B62-4390-9D45-641D45D8BBB7}" presName="node" presStyleLbl="revTx" presStyleIdx="4" presStyleCnt="7">
        <dgm:presLayoutVars>
          <dgm:bulletEnabled val="1"/>
        </dgm:presLayoutVars>
      </dgm:prSet>
      <dgm:spPr/>
    </dgm:pt>
    <dgm:pt modelId="{CC5E317A-E822-45C3-9225-E27C6127A6E4}" type="pres">
      <dgm:prSet presAssocID="{C052251E-D42F-4B02-9EE4-FAD77C73A256}" presName="sibTrans" presStyleLbl="node1" presStyleIdx="4" presStyleCnt="7"/>
      <dgm:spPr/>
    </dgm:pt>
    <dgm:pt modelId="{3CAA7C50-1F4A-4243-BA98-A1CAD53E8BA3}" type="pres">
      <dgm:prSet presAssocID="{2E2A66BA-4720-4752-90F2-8F03E1493706}" presName="dummy" presStyleCnt="0"/>
      <dgm:spPr/>
    </dgm:pt>
    <dgm:pt modelId="{7C6014DE-EBC9-4336-8B60-A9C0A02FEA90}" type="pres">
      <dgm:prSet presAssocID="{2E2A66BA-4720-4752-90F2-8F03E1493706}" presName="node" presStyleLbl="revTx" presStyleIdx="5" presStyleCnt="7">
        <dgm:presLayoutVars>
          <dgm:bulletEnabled val="1"/>
        </dgm:presLayoutVars>
      </dgm:prSet>
      <dgm:spPr/>
    </dgm:pt>
    <dgm:pt modelId="{A6E2F520-D562-40E7-AAB6-DCD06674F1F7}" type="pres">
      <dgm:prSet presAssocID="{56571FDC-5404-4DCB-9385-D0140F1F80F6}" presName="sibTrans" presStyleLbl="node1" presStyleIdx="5" presStyleCnt="7"/>
      <dgm:spPr/>
    </dgm:pt>
    <dgm:pt modelId="{0662ECD7-16AB-4264-93F8-483B75BE4D66}" type="pres">
      <dgm:prSet presAssocID="{61CD0D3E-6461-482B-946D-A8E75F1611F7}" presName="dummy" presStyleCnt="0"/>
      <dgm:spPr/>
    </dgm:pt>
    <dgm:pt modelId="{4B386362-6909-41E6-BE2D-6F1DDB417766}" type="pres">
      <dgm:prSet presAssocID="{61CD0D3E-6461-482B-946D-A8E75F1611F7}" presName="node" presStyleLbl="revTx" presStyleIdx="6" presStyleCnt="7">
        <dgm:presLayoutVars>
          <dgm:bulletEnabled val="1"/>
        </dgm:presLayoutVars>
      </dgm:prSet>
      <dgm:spPr/>
    </dgm:pt>
    <dgm:pt modelId="{7E14D944-12AA-42C0-9E1E-EE4FEB32350A}" type="pres">
      <dgm:prSet presAssocID="{DD2D8448-FCE9-45BF-8BEC-6EE36208858D}" presName="sibTrans" presStyleLbl="node1" presStyleIdx="6" presStyleCnt="7"/>
      <dgm:spPr/>
    </dgm:pt>
  </dgm:ptLst>
  <dgm:cxnLst>
    <dgm:cxn modelId="{ECC16B00-C852-4E84-8A2E-81AA5854CD3A}" srcId="{3B979647-569C-49C7-B421-747F464E75AA}" destId="{B1FD0C81-75A5-495A-87D4-43B1DAD87A3D}" srcOrd="3" destOrd="0" parTransId="{A5570B7D-7862-472B-92C9-C0ACB24048C9}" sibTransId="{0CF70E2F-7E88-4C68-8CE5-1FDA20105C07}"/>
    <dgm:cxn modelId="{9176F71F-5889-425D-8A6B-729D25666558}" type="presOf" srcId="{7299DF51-A12C-4D29-B41A-149B0CC75FD9}" destId="{851F1B7A-59A2-4994-8D7F-E023D859C9A1}" srcOrd="0" destOrd="0" presId="urn:microsoft.com/office/officeart/2005/8/layout/cycle1"/>
    <dgm:cxn modelId="{FBF55D34-6C03-4BA5-BCF3-E50ACD9968BB}" srcId="{3B979647-569C-49C7-B421-747F464E75AA}" destId="{7299DF51-A12C-4D29-B41A-149B0CC75FD9}" srcOrd="0" destOrd="0" parTransId="{70C75BF7-6AF0-4CE1-A8BD-113CBAD1BD60}" sibTransId="{60649CF3-8643-4EFC-9FCB-BE15DC5EF4A8}"/>
    <dgm:cxn modelId="{43397E34-8177-489A-9C5E-EE68100C20F9}" type="presOf" srcId="{60649CF3-8643-4EFC-9FCB-BE15DC5EF4A8}" destId="{874F9469-E13D-433E-A17F-4FCBF81FE1B9}" srcOrd="0" destOrd="0" presId="urn:microsoft.com/office/officeart/2005/8/layout/cycle1"/>
    <dgm:cxn modelId="{08908B41-233A-4B8F-98AC-786897A13DAB}" type="presOf" srcId="{804DBD8B-F2C6-4425-9A8C-1296BB2D38BB}" destId="{D4F2783E-AE62-4EC7-9C1F-F585557E2858}" srcOrd="0" destOrd="0" presId="urn:microsoft.com/office/officeart/2005/8/layout/cycle1"/>
    <dgm:cxn modelId="{32772242-D23B-40E2-B960-14BFFCF03C01}" srcId="{3B979647-569C-49C7-B421-747F464E75AA}" destId="{85B36B05-4829-41EC-ADBA-DDF0639620F5}" srcOrd="2" destOrd="0" parTransId="{AE59CA33-5E58-4EA9-9463-C284341C1636}" sibTransId="{820ECDF5-798E-488D-8384-A93A7D47E664}"/>
    <dgm:cxn modelId="{E028D445-8920-483E-94A1-44697927D813}" type="presOf" srcId="{C052251E-D42F-4B02-9EE4-FAD77C73A256}" destId="{CC5E317A-E822-45C3-9225-E27C6127A6E4}" srcOrd="0" destOrd="0" presId="urn:microsoft.com/office/officeart/2005/8/layout/cycle1"/>
    <dgm:cxn modelId="{BC084D4C-847E-44FF-BE7F-5FE9BA63FC0D}" type="presOf" srcId="{61CD0D3E-6461-482B-946D-A8E75F1611F7}" destId="{4B386362-6909-41E6-BE2D-6F1DDB417766}" srcOrd="0" destOrd="0" presId="urn:microsoft.com/office/officeart/2005/8/layout/cycle1"/>
    <dgm:cxn modelId="{20839651-9EB0-4F45-9564-8E4D1374EC33}" type="presOf" srcId="{DD2D8448-FCE9-45BF-8BEC-6EE36208858D}" destId="{7E14D944-12AA-42C0-9E1E-EE4FEB32350A}" srcOrd="0" destOrd="0" presId="urn:microsoft.com/office/officeart/2005/8/layout/cycle1"/>
    <dgm:cxn modelId="{A7F2A553-20E6-4015-B2DB-F1616AE32567}" type="presOf" srcId="{3B979647-569C-49C7-B421-747F464E75AA}" destId="{36003AAC-B2A1-4BA5-88E4-8EDF233238C0}" srcOrd="0" destOrd="0" presId="urn:microsoft.com/office/officeart/2005/8/layout/cycle1"/>
    <dgm:cxn modelId="{20206D59-4178-4448-90EB-F19FA7F048D3}" type="presOf" srcId="{1B67E2D4-6DBA-4223-B5B1-F81C019645A4}" destId="{6AE8874D-E4D9-4A2F-98EF-2FF9A7DCEDD5}" srcOrd="0" destOrd="0" presId="urn:microsoft.com/office/officeart/2005/8/layout/cycle1"/>
    <dgm:cxn modelId="{9BFA7060-D355-4599-B0E1-BF2B34736C1B}" srcId="{3B979647-569C-49C7-B421-747F464E75AA}" destId="{61CD0D3E-6461-482B-946D-A8E75F1611F7}" srcOrd="6" destOrd="0" parTransId="{D9A3DC12-7191-44C5-91E4-BD9B6771AC2E}" sibTransId="{DD2D8448-FCE9-45BF-8BEC-6EE36208858D}"/>
    <dgm:cxn modelId="{8B956265-4EBC-48D8-8AFE-E97BD58D03D7}" srcId="{3B979647-569C-49C7-B421-747F464E75AA}" destId="{2E2A66BA-4720-4752-90F2-8F03E1493706}" srcOrd="5" destOrd="0" parTransId="{30015C4B-E982-42F8-BE3F-CB800F03D6ED}" sibTransId="{56571FDC-5404-4DCB-9385-D0140F1F80F6}"/>
    <dgm:cxn modelId="{0EA1A26E-25BC-478E-889D-95710AE5EB88}" type="presOf" srcId="{820ECDF5-798E-488D-8384-A93A7D47E664}" destId="{72CA526B-1593-4F36-ACCA-0EEEBEA91B57}" srcOrd="0" destOrd="0" presId="urn:microsoft.com/office/officeart/2005/8/layout/cycle1"/>
    <dgm:cxn modelId="{B9C69C8C-A48F-433E-BEDC-FC0D9B971C39}" type="presOf" srcId="{0CF70E2F-7E88-4C68-8CE5-1FDA20105C07}" destId="{55EE4DAA-6D4F-4CBB-997B-B1D484689F7D}" srcOrd="0" destOrd="0" presId="urn:microsoft.com/office/officeart/2005/8/layout/cycle1"/>
    <dgm:cxn modelId="{4A064896-F916-4B73-9DD3-0B84A59B38A5}" type="presOf" srcId="{85B36B05-4829-41EC-ADBA-DDF0639620F5}" destId="{D9A2702F-2ECF-4692-969D-F6D2F1FA4C21}" srcOrd="0" destOrd="0" presId="urn:microsoft.com/office/officeart/2005/8/layout/cycle1"/>
    <dgm:cxn modelId="{9CDDF6BF-F8BC-40E2-B014-82803A498CBF}" type="presOf" srcId="{56571FDC-5404-4DCB-9385-D0140F1F80F6}" destId="{A6E2F520-D562-40E7-AAB6-DCD06674F1F7}" srcOrd="0" destOrd="0" presId="urn:microsoft.com/office/officeart/2005/8/layout/cycle1"/>
    <dgm:cxn modelId="{AA9AB6C7-4250-403C-BE24-71367AD88B8C}" type="presOf" srcId="{B1FD0C81-75A5-495A-87D4-43B1DAD87A3D}" destId="{F9378E27-C926-455D-A36B-C26ECCF832F7}" srcOrd="0" destOrd="0" presId="urn:microsoft.com/office/officeart/2005/8/layout/cycle1"/>
    <dgm:cxn modelId="{E239E3CE-42A3-4535-BAC2-F4505D5191C2}" type="presOf" srcId="{2E2A66BA-4720-4752-90F2-8F03E1493706}" destId="{7C6014DE-EBC9-4336-8B60-A9C0A02FEA90}" srcOrd="0" destOrd="0" presId="urn:microsoft.com/office/officeart/2005/8/layout/cycle1"/>
    <dgm:cxn modelId="{3679F9E1-BF4B-4AD7-A272-EC1796188197}" srcId="{3B979647-569C-49C7-B421-747F464E75AA}" destId="{0D4FA76A-4B62-4390-9D45-641D45D8BBB7}" srcOrd="4" destOrd="0" parTransId="{357386D9-CB42-4E79-B882-1892DEF938C0}" sibTransId="{C052251E-D42F-4B02-9EE4-FAD77C73A256}"/>
    <dgm:cxn modelId="{508067EF-A3BD-42AF-BFE3-45FE9D745A93}" type="presOf" srcId="{0D4FA76A-4B62-4390-9D45-641D45D8BBB7}" destId="{3D0F6B36-19B3-4CDC-80EC-D9F29FB03C3C}" srcOrd="0" destOrd="0" presId="urn:microsoft.com/office/officeart/2005/8/layout/cycle1"/>
    <dgm:cxn modelId="{3F721CFB-5907-434A-842F-18B032FFEAB9}" srcId="{3B979647-569C-49C7-B421-747F464E75AA}" destId="{804DBD8B-F2C6-4425-9A8C-1296BB2D38BB}" srcOrd="1" destOrd="0" parTransId="{BF2B4009-4453-4824-93E1-E10E7EBB866D}" sibTransId="{1B67E2D4-6DBA-4223-B5B1-F81C019645A4}"/>
    <dgm:cxn modelId="{F2C9E924-D168-4D30-A155-41EAF6A65EFC}" type="presParOf" srcId="{36003AAC-B2A1-4BA5-88E4-8EDF233238C0}" destId="{5F467926-0E23-4360-B2AA-01DB539ACA1C}" srcOrd="0" destOrd="0" presId="urn:microsoft.com/office/officeart/2005/8/layout/cycle1"/>
    <dgm:cxn modelId="{28CD47ED-6FA9-4C8D-99D5-3D829782677B}" type="presParOf" srcId="{36003AAC-B2A1-4BA5-88E4-8EDF233238C0}" destId="{851F1B7A-59A2-4994-8D7F-E023D859C9A1}" srcOrd="1" destOrd="0" presId="urn:microsoft.com/office/officeart/2005/8/layout/cycle1"/>
    <dgm:cxn modelId="{323E7774-89AF-42D1-ACA2-D4045880FC82}" type="presParOf" srcId="{36003AAC-B2A1-4BA5-88E4-8EDF233238C0}" destId="{874F9469-E13D-433E-A17F-4FCBF81FE1B9}" srcOrd="2" destOrd="0" presId="urn:microsoft.com/office/officeart/2005/8/layout/cycle1"/>
    <dgm:cxn modelId="{9A215184-CD99-4167-BAA9-FA3927B638AE}" type="presParOf" srcId="{36003AAC-B2A1-4BA5-88E4-8EDF233238C0}" destId="{0B9A3A3E-81F5-4131-91C1-8C63E5253F41}" srcOrd="3" destOrd="0" presId="urn:microsoft.com/office/officeart/2005/8/layout/cycle1"/>
    <dgm:cxn modelId="{6C6E2609-6516-4E31-8740-923063D89D1A}" type="presParOf" srcId="{36003AAC-B2A1-4BA5-88E4-8EDF233238C0}" destId="{D4F2783E-AE62-4EC7-9C1F-F585557E2858}" srcOrd="4" destOrd="0" presId="urn:microsoft.com/office/officeart/2005/8/layout/cycle1"/>
    <dgm:cxn modelId="{EAF86D00-B244-4810-B1B4-DE675202540B}" type="presParOf" srcId="{36003AAC-B2A1-4BA5-88E4-8EDF233238C0}" destId="{6AE8874D-E4D9-4A2F-98EF-2FF9A7DCEDD5}" srcOrd="5" destOrd="0" presId="urn:microsoft.com/office/officeart/2005/8/layout/cycle1"/>
    <dgm:cxn modelId="{D02A8DB0-13BB-48EF-A844-F637DD4407AB}" type="presParOf" srcId="{36003AAC-B2A1-4BA5-88E4-8EDF233238C0}" destId="{7547B8B1-6C48-49C0-B7EB-6D4D541806AB}" srcOrd="6" destOrd="0" presId="urn:microsoft.com/office/officeart/2005/8/layout/cycle1"/>
    <dgm:cxn modelId="{95681016-5A9A-4EAE-A394-D8228AEDD537}" type="presParOf" srcId="{36003AAC-B2A1-4BA5-88E4-8EDF233238C0}" destId="{D9A2702F-2ECF-4692-969D-F6D2F1FA4C21}" srcOrd="7" destOrd="0" presId="urn:microsoft.com/office/officeart/2005/8/layout/cycle1"/>
    <dgm:cxn modelId="{B4132A73-8731-4678-9D05-41B17901D5DC}" type="presParOf" srcId="{36003AAC-B2A1-4BA5-88E4-8EDF233238C0}" destId="{72CA526B-1593-4F36-ACCA-0EEEBEA91B57}" srcOrd="8" destOrd="0" presId="urn:microsoft.com/office/officeart/2005/8/layout/cycle1"/>
    <dgm:cxn modelId="{AFFB1332-16ED-4ACE-A58D-9E8745A96CAF}" type="presParOf" srcId="{36003AAC-B2A1-4BA5-88E4-8EDF233238C0}" destId="{AE7DCD6F-F26B-4927-8EE6-70FF70EABCF8}" srcOrd="9" destOrd="0" presId="urn:microsoft.com/office/officeart/2005/8/layout/cycle1"/>
    <dgm:cxn modelId="{1780B2EC-F5BE-4B12-B165-D757E8183D51}" type="presParOf" srcId="{36003AAC-B2A1-4BA5-88E4-8EDF233238C0}" destId="{F9378E27-C926-455D-A36B-C26ECCF832F7}" srcOrd="10" destOrd="0" presId="urn:microsoft.com/office/officeart/2005/8/layout/cycle1"/>
    <dgm:cxn modelId="{8DDA8F3A-A8C7-4D15-9071-1E22FDC309C1}" type="presParOf" srcId="{36003AAC-B2A1-4BA5-88E4-8EDF233238C0}" destId="{55EE4DAA-6D4F-4CBB-997B-B1D484689F7D}" srcOrd="11" destOrd="0" presId="urn:microsoft.com/office/officeart/2005/8/layout/cycle1"/>
    <dgm:cxn modelId="{F62B9220-CB7D-425A-9F68-FA4B19BA2C90}" type="presParOf" srcId="{36003AAC-B2A1-4BA5-88E4-8EDF233238C0}" destId="{F9798D71-E747-4A37-9A31-0999B88A0A74}" srcOrd="12" destOrd="0" presId="urn:microsoft.com/office/officeart/2005/8/layout/cycle1"/>
    <dgm:cxn modelId="{51CF197D-643C-4E50-806B-E02A79BEA677}" type="presParOf" srcId="{36003AAC-B2A1-4BA5-88E4-8EDF233238C0}" destId="{3D0F6B36-19B3-4CDC-80EC-D9F29FB03C3C}" srcOrd="13" destOrd="0" presId="urn:microsoft.com/office/officeart/2005/8/layout/cycle1"/>
    <dgm:cxn modelId="{8DC180FC-66DA-4B3C-9989-77D804CC01F5}" type="presParOf" srcId="{36003AAC-B2A1-4BA5-88E4-8EDF233238C0}" destId="{CC5E317A-E822-45C3-9225-E27C6127A6E4}" srcOrd="14" destOrd="0" presId="urn:microsoft.com/office/officeart/2005/8/layout/cycle1"/>
    <dgm:cxn modelId="{DB462E9D-654D-4EC5-A76A-47B3C23B7955}" type="presParOf" srcId="{36003AAC-B2A1-4BA5-88E4-8EDF233238C0}" destId="{3CAA7C50-1F4A-4243-BA98-A1CAD53E8BA3}" srcOrd="15" destOrd="0" presId="urn:microsoft.com/office/officeart/2005/8/layout/cycle1"/>
    <dgm:cxn modelId="{5CCA1570-88EF-4688-8E40-3CF067DF4DBF}" type="presParOf" srcId="{36003AAC-B2A1-4BA5-88E4-8EDF233238C0}" destId="{7C6014DE-EBC9-4336-8B60-A9C0A02FEA90}" srcOrd="16" destOrd="0" presId="urn:microsoft.com/office/officeart/2005/8/layout/cycle1"/>
    <dgm:cxn modelId="{2270A522-E5BC-4A58-AE6A-C26E6B68A7C0}" type="presParOf" srcId="{36003AAC-B2A1-4BA5-88E4-8EDF233238C0}" destId="{A6E2F520-D562-40E7-AAB6-DCD06674F1F7}" srcOrd="17" destOrd="0" presId="urn:microsoft.com/office/officeart/2005/8/layout/cycle1"/>
    <dgm:cxn modelId="{1B23E0D4-83AB-4E41-82DD-594A5299289F}" type="presParOf" srcId="{36003AAC-B2A1-4BA5-88E4-8EDF233238C0}" destId="{0662ECD7-16AB-4264-93F8-483B75BE4D66}" srcOrd="18" destOrd="0" presId="urn:microsoft.com/office/officeart/2005/8/layout/cycle1"/>
    <dgm:cxn modelId="{1D9350FB-8055-4F8A-BE26-6D3488699AF8}" type="presParOf" srcId="{36003AAC-B2A1-4BA5-88E4-8EDF233238C0}" destId="{4B386362-6909-41E6-BE2D-6F1DDB417766}" srcOrd="19" destOrd="0" presId="urn:microsoft.com/office/officeart/2005/8/layout/cycle1"/>
    <dgm:cxn modelId="{D31C08B8-C425-4758-9596-E10C96EB2DDD}" type="presParOf" srcId="{36003AAC-B2A1-4BA5-88E4-8EDF233238C0}" destId="{7E14D944-12AA-42C0-9E1E-EE4FEB32350A}" srcOrd="20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51F1B7A-59A2-4994-8D7F-E023D859C9A1}">
      <dsp:nvSpPr>
        <dsp:cNvPr id="0" name=""/>
        <dsp:cNvSpPr/>
      </dsp:nvSpPr>
      <dsp:spPr>
        <a:xfrm>
          <a:off x="3051276" y="1122"/>
          <a:ext cx="579313" cy="5793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i="0" kern="1200">
              <a:latin typeface="TH SarabunIT๙" panose="020B0500040200020003" pitchFamily="34" charset="-34"/>
              <a:cs typeface="TH SarabunIT๙" panose="020B0500040200020003" pitchFamily="34" charset="-34"/>
            </a:rPr>
            <a:t>1. การบ่งชี้ความรู้</a:t>
          </a:r>
          <a:endParaRPr lang="th-TH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3051276" y="1122"/>
        <a:ext cx="579313" cy="579313"/>
      </dsp:txXfrm>
    </dsp:sp>
    <dsp:sp modelId="{874F9469-E13D-433E-A17F-4FCBF81FE1B9}">
      <dsp:nvSpPr>
        <dsp:cNvPr id="0" name=""/>
        <dsp:cNvSpPr/>
      </dsp:nvSpPr>
      <dsp:spPr>
        <a:xfrm>
          <a:off x="1243184" y="31970"/>
          <a:ext cx="3000031" cy="3000031"/>
        </a:xfrm>
        <a:prstGeom prst="circularArrow">
          <a:avLst>
            <a:gd name="adj1" fmla="val 3765"/>
            <a:gd name="adj2" fmla="val 234958"/>
            <a:gd name="adj3" fmla="val 19826405"/>
            <a:gd name="adj4" fmla="val 18606074"/>
            <a:gd name="adj5" fmla="val 4393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F2783E-AE62-4EC7-9C1F-F585557E2858}">
      <dsp:nvSpPr>
        <dsp:cNvPr id="0" name=""/>
        <dsp:cNvSpPr/>
      </dsp:nvSpPr>
      <dsp:spPr>
        <a:xfrm>
          <a:off x="3796638" y="935776"/>
          <a:ext cx="579313" cy="5793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i="0" kern="1200">
              <a:latin typeface="TH SarabunIT๙" panose="020B0500040200020003" pitchFamily="34" charset="-34"/>
              <a:cs typeface="TH SarabunIT๙" panose="020B0500040200020003" pitchFamily="34" charset="-34"/>
            </a:rPr>
            <a:t>2. การสร้างและแสวงหาความรู้</a:t>
          </a:r>
          <a:endParaRPr lang="th-TH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3796638" y="935776"/>
        <a:ext cx="579313" cy="579313"/>
      </dsp:txXfrm>
    </dsp:sp>
    <dsp:sp modelId="{6AE8874D-E4D9-4A2F-98EF-2FF9A7DCEDD5}">
      <dsp:nvSpPr>
        <dsp:cNvPr id="0" name=""/>
        <dsp:cNvSpPr/>
      </dsp:nvSpPr>
      <dsp:spPr>
        <a:xfrm>
          <a:off x="1243184" y="31970"/>
          <a:ext cx="3000031" cy="3000031"/>
        </a:xfrm>
        <a:prstGeom prst="circularArrow">
          <a:avLst>
            <a:gd name="adj1" fmla="val 3765"/>
            <a:gd name="adj2" fmla="val 234958"/>
            <a:gd name="adj3" fmla="val 1229528"/>
            <a:gd name="adj4" fmla="val 21557837"/>
            <a:gd name="adj5" fmla="val 4393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A2702F-2ECF-4692-969D-F6D2F1FA4C21}">
      <dsp:nvSpPr>
        <dsp:cNvPr id="0" name=""/>
        <dsp:cNvSpPr/>
      </dsp:nvSpPr>
      <dsp:spPr>
        <a:xfrm>
          <a:off x="3530622" y="2101270"/>
          <a:ext cx="579313" cy="5793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i="0" kern="1200">
              <a:latin typeface="TH SarabunIT๙" panose="020B0500040200020003" pitchFamily="34" charset="-34"/>
              <a:cs typeface="TH SarabunIT๙" panose="020B0500040200020003" pitchFamily="34" charset="-34"/>
            </a:rPr>
            <a:t>3. การจัดความรู้ให้เป็นระบบ</a:t>
          </a:r>
          <a:endParaRPr lang="th-TH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3530622" y="2101270"/>
        <a:ext cx="579313" cy="579313"/>
      </dsp:txXfrm>
    </dsp:sp>
    <dsp:sp modelId="{72CA526B-1593-4F36-ACCA-0EEEBEA91B57}">
      <dsp:nvSpPr>
        <dsp:cNvPr id="0" name=""/>
        <dsp:cNvSpPr/>
      </dsp:nvSpPr>
      <dsp:spPr>
        <a:xfrm>
          <a:off x="1243184" y="31970"/>
          <a:ext cx="3000031" cy="3000031"/>
        </a:xfrm>
        <a:prstGeom prst="circularArrow">
          <a:avLst>
            <a:gd name="adj1" fmla="val 3765"/>
            <a:gd name="adj2" fmla="val 234958"/>
            <a:gd name="adj3" fmla="val 4436799"/>
            <a:gd name="adj4" fmla="val 3308392"/>
            <a:gd name="adj5" fmla="val 4393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378E27-C926-455D-A36B-C26ECCF832F7}">
      <dsp:nvSpPr>
        <dsp:cNvPr id="0" name=""/>
        <dsp:cNvSpPr/>
      </dsp:nvSpPr>
      <dsp:spPr>
        <a:xfrm>
          <a:off x="2453543" y="2619964"/>
          <a:ext cx="579313" cy="5793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i="0" kern="1200">
              <a:latin typeface="TH SarabunIT๙" panose="020B0500040200020003" pitchFamily="34" charset="-34"/>
              <a:cs typeface="TH SarabunIT๙" panose="020B0500040200020003" pitchFamily="34" charset="-34"/>
            </a:rPr>
            <a:t>4. การประมวลและกลั่นกรองความรู้</a:t>
          </a:r>
          <a:endParaRPr lang="th-TH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2453543" y="2619964"/>
        <a:ext cx="579313" cy="579313"/>
      </dsp:txXfrm>
    </dsp:sp>
    <dsp:sp modelId="{55EE4DAA-6D4F-4CBB-997B-B1D484689F7D}">
      <dsp:nvSpPr>
        <dsp:cNvPr id="0" name=""/>
        <dsp:cNvSpPr/>
      </dsp:nvSpPr>
      <dsp:spPr>
        <a:xfrm>
          <a:off x="1243184" y="31970"/>
          <a:ext cx="3000031" cy="3000031"/>
        </a:xfrm>
        <a:prstGeom prst="circularArrow">
          <a:avLst>
            <a:gd name="adj1" fmla="val 3765"/>
            <a:gd name="adj2" fmla="val 234958"/>
            <a:gd name="adj3" fmla="val 7256649"/>
            <a:gd name="adj4" fmla="val 6128243"/>
            <a:gd name="adj5" fmla="val 4393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0F6B36-19B3-4CDC-80EC-D9F29FB03C3C}">
      <dsp:nvSpPr>
        <dsp:cNvPr id="0" name=""/>
        <dsp:cNvSpPr/>
      </dsp:nvSpPr>
      <dsp:spPr>
        <a:xfrm>
          <a:off x="1376464" y="2101270"/>
          <a:ext cx="579313" cy="5793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i="0" kern="1200">
              <a:latin typeface="TH SarabunIT๙" panose="020B0500040200020003" pitchFamily="34" charset="-34"/>
              <a:cs typeface="TH SarabunIT๙" panose="020B0500040200020003" pitchFamily="34" charset="-34"/>
            </a:rPr>
            <a:t>5. การเข้าถึงความรู้</a:t>
          </a:r>
          <a:endParaRPr lang="th-TH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1376464" y="2101270"/>
        <a:ext cx="579313" cy="579313"/>
      </dsp:txXfrm>
    </dsp:sp>
    <dsp:sp modelId="{CC5E317A-E822-45C3-9225-E27C6127A6E4}">
      <dsp:nvSpPr>
        <dsp:cNvPr id="0" name=""/>
        <dsp:cNvSpPr/>
      </dsp:nvSpPr>
      <dsp:spPr>
        <a:xfrm>
          <a:off x="1243184" y="31970"/>
          <a:ext cx="3000031" cy="3000031"/>
        </a:xfrm>
        <a:prstGeom prst="circularArrow">
          <a:avLst>
            <a:gd name="adj1" fmla="val 3765"/>
            <a:gd name="adj2" fmla="val 234958"/>
            <a:gd name="adj3" fmla="val 10607205"/>
            <a:gd name="adj4" fmla="val 9335513"/>
            <a:gd name="adj5" fmla="val 4393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6014DE-EBC9-4336-8B60-A9C0A02FEA90}">
      <dsp:nvSpPr>
        <dsp:cNvPr id="0" name=""/>
        <dsp:cNvSpPr/>
      </dsp:nvSpPr>
      <dsp:spPr>
        <a:xfrm>
          <a:off x="1110447" y="935776"/>
          <a:ext cx="579313" cy="5793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i="0" kern="1200">
              <a:latin typeface="TH SarabunIT๙" panose="020B0500040200020003" pitchFamily="34" charset="-34"/>
              <a:cs typeface="TH SarabunIT๙" panose="020B0500040200020003" pitchFamily="34" charset="-34"/>
            </a:rPr>
            <a:t>6. การแบ่งปันแลกเปลี่ยนความรู้</a:t>
          </a:r>
          <a:endParaRPr lang="th-TH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1110447" y="935776"/>
        <a:ext cx="579313" cy="579313"/>
      </dsp:txXfrm>
    </dsp:sp>
    <dsp:sp modelId="{A6E2F520-D562-40E7-AAB6-DCD06674F1F7}">
      <dsp:nvSpPr>
        <dsp:cNvPr id="0" name=""/>
        <dsp:cNvSpPr/>
      </dsp:nvSpPr>
      <dsp:spPr>
        <a:xfrm>
          <a:off x="1243184" y="31970"/>
          <a:ext cx="3000031" cy="3000031"/>
        </a:xfrm>
        <a:prstGeom prst="circularArrow">
          <a:avLst>
            <a:gd name="adj1" fmla="val 3765"/>
            <a:gd name="adj2" fmla="val 234958"/>
            <a:gd name="adj3" fmla="val 13558967"/>
            <a:gd name="adj4" fmla="val 12338637"/>
            <a:gd name="adj5" fmla="val 4393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386362-6909-41E6-BE2D-6F1DDB417766}">
      <dsp:nvSpPr>
        <dsp:cNvPr id="0" name=""/>
        <dsp:cNvSpPr/>
      </dsp:nvSpPr>
      <dsp:spPr>
        <a:xfrm>
          <a:off x="1855809" y="1122"/>
          <a:ext cx="579313" cy="5793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i="0" kern="1200">
              <a:latin typeface="TH SarabunIT๙" panose="020B0500040200020003" pitchFamily="34" charset="-34"/>
              <a:cs typeface="TH SarabunIT๙" panose="020B0500040200020003" pitchFamily="34" charset="-34"/>
            </a:rPr>
            <a:t>7. การเรียนรู้</a:t>
          </a:r>
          <a:endParaRPr lang="th-TH" sz="1600" kern="1200">
            <a:latin typeface="TH SarabunIT๙" panose="020B0500040200020003" pitchFamily="34" charset="-34"/>
            <a:cs typeface="TH SarabunIT๙" panose="020B0500040200020003" pitchFamily="34" charset="-34"/>
          </a:endParaRPr>
        </a:p>
      </dsp:txBody>
      <dsp:txXfrm>
        <a:off x="1855809" y="1122"/>
        <a:ext cx="579313" cy="579313"/>
      </dsp:txXfrm>
    </dsp:sp>
    <dsp:sp modelId="{7E14D944-12AA-42C0-9E1E-EE4FEB32350A}">
      <dsp:nvSpPr>
        <dsp:cNvPr id="0" name=""/>
        <dsp:cNvSpPr/>
      </dsp:nvSpPr>
      <dsp:spPr>
        <a:xfrm>
          <a:off x="1243184" y="31970"/>
          <a:ext cx="3000031" cy="3000031"/>
        </a:xfrm>
        <a:prstGeom prst="circularArrow">
          <a:avLst>
            <a:gd name="adj1" fmla="val 3765"/>
            <a:gd name="adj2" fmla="val 234958"/>
            <a:gd name="adj3" fmla="val 16740372"/>
            <a:gd name="adj4" fmla="val 15424670"/>
            <a:gd name="adj5" fmla="val 4393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เทศ64</b:Tag>
    <b:SourceType>InternetSite</b:SourceType>
    <b:Guid>{866CB040-DD67-4AED-8D42-547BD148CB0D}</b:Guid>
    <b:Year>2564</b:Year>
    <b:LCID>th-TH</b:LCID>
    <b:InternetSiteTitle>เทศบาลตำบลเทพสถิต อำเภอเทพสถิต จังหวัดชัยภูมิ</b:InternetSiteTitle>
    <b:Month>มีนาคม</b:Month>
    <b:Day>2</b:Day>
    <b:URL>http://www.thepsathit.go.th/</b:URL>
    <b:RefOrder>1</b:RefOrder>
  </b:Source>
  <b:Source>
    <b:Tag>สำน64</b:Tag>
    <b:SourceType>BookSection</b:SourceType>
    <b:Guid>{4F3FD713-386C-42D5-92EC-03A58EBA581D}</b:Guid>
    <b:LCID>th-TH</b:LCID>
    <b:Title>การบริหารพัสด</b:Title>
    <b:Year>2564</b:Year>
    <b:Month>มีนาคม</b:Month>
    <b:Day>3</b:Day>
    <b:URL>https://www.govesite.com/</b:URL>
    <b:Pages>20</b:Pages>
    <b:BookTitle>คู่มือการปฏิบัติงานด้านพัสด</b:BookTitle>
    <b:City>กรุงเทพมหานคร</b:City>
    <b:Publisher>กลุ่มงานพัสดุและบริหารทรัพย์สิน</b:Publisher>
    <b:Author>
      <b:Author>
        <b:Corporate>สำนักงานปลัดสำนักนายกรัฐมนตรี</b:Corporate>
      </b:Author>
      <b:BookAuthor>
        <b:NameList>
          <b:Person>
            <b:Last>กองคลัง</b:Last>
          </b:Person>
        </b:NameList>
      </b:BookAuthor>
    </b:Author>
    <b:PublicationTitle>คู่มือการปฏิบัติงานด้านพัสดุ</b:PublicationTitle>
    <b:RefOrder>2</b:RefOrder>
  </b:Source>
</b:Sources>
</file>

<file path=customXml/itemProps1.xml><?xml version="1.0" encoding="utf-8"?>
<ds:datastoreItem xmlns:ds="http://schemas.openxmlformats.org/officeDocument/2006/customXml" ds:itemID="{1D46B1CF-A61B-4E43-B3D8-16826F4A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1077</Words>
  <Characters>6144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Thongchai Piatha</dc:creator>
  <cp:keywords/>
  <dc:description/>
  <cp:lastModifiedBy>ratchapong horchairat</cp:lastModifiedBy>
  <cp:revision>2</cp:revision>
  <cp:lastPrinted>2021-09-14T05:55:00Z</cp:lastPrinted>
  <dcterms:created xsi:type="dcterms:W3CDTF">2021-10-05T16:13:00Z</dcterms:created>
  <dcterms:modified xsi:type="dcterms:W3CDTF">2021-10-05T16:13:00Z</dcterms:modified>
</cp:coreProperties>
</file>