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จัดการความรู้ </w:t>
      </w:r>
    </w:p>
    <w:p w14:paraId="2F22791D" w14:textId="44CA02B3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3B761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 xml:space="preserve"> </w:t>
      </w:r>
      <w:r w:rsidR="003B761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 xml:space="preserve">พ.ศ. </w:t>
      </w:r>
      <w:r w:rsidR="003B761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>256</w:t>
      </w:r>
      <w:r w:rsidR="003B761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4</w:t>
      </w:r>
    </w:p>
    <w:p w14:paraId="588D26A0" w14:textId="77777777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04C79281" w14:textId="4CAB7E74" w:rsidR="00296931" w:rsidRDefault="00296931" w:rsidP="005942C8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="003B761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กองคลัง</w:t>
      </w:r>
    </w:p>
    <w:p w14:paraId="6A1F1396" w14:textId="77777777" w:rsidR="005942C8" w:rsidRPr="005942C8" w:rsidRDefault="005942C8" w:rsidP="005942C8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 w:hint="cs"/>
          <w:b/>
          <w:bCs/>
          <w:sz w:val="36"/>
          <w:szCs w:val="36"/>
          <w:lang w:val="en-US"/>
        </w:rPr>
      </w:pPr>
    </w:p>
    <w:p w14:paraId="74A676C7" w14:textId="6E477661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2C8" w:rsidRPr="0059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5942C8" w:rsidRPr="005942C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2E84A491" w14:textId="155EE5E6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F36C3E9" w14:textId="77777777" w:rsidR="005942C8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2C8" w:rsidRPr="005942C8">
        <w:rPr>
          <w:rFonts w:ascii="TH SarabunPSK" w:hAnsi="TH SarabunPSK" w:cs="TH SarabunPSK"/>
          <w:sz w:val="32"/>
          <w:szCs w:val="32"/>
          <w:cs/>
        </w:rPr>
        <w:t>แนวปฏิบัติการเบิกค่าใช้จ่ายในการเดินทางไปราชการ</w:t>
      </w:r>
    </w:p>
    <w:p w14:paraId="65070279" w14:textId="4C02ED20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5942C8"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14:paraId="3D2076BC" w14:textId="77777777" w:rsidR="005942C8" w:rsidRDefault="005942C8" w:rsidP="00296931">
      <w:pPr>
        <w:rPr>
          <w:rFonts w:ascii="TH SarabunPSK" w:hAnsi="TH SarabunPSK" w:cs="TH SarabunPSK"/>
          <w:sz w:val="32"/>
          <w:szCs w:val="32"/>
        </w:rPr>
      </w:pPr>
      <w:r w:rsidRPr="005942C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Pr="005942C8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6BABDD14" w14:textId="77777777" w:rsidR="005942C8" w:rsidRPr="005942C8" w:rsidRDefault="005942C8" w:rsidP="005942C8">
      <w:pPr>
        <w:rPr>
          <w:rFonts w:ascii="TH SarabunPSK" w:eastAsia="Times New Roman" w:hAnsi="Calibri" w:cs="TH SarabunPSK"/>
          <w:color w:val="000000"/>
          <w:sz w:val="32"/>
          <w:szCs w:val="32"/>
        </w:rPr>
      </w:pPr>
      <w:r w:rsidRPr="005942C8">
        <w:rPr>
          <w:rFonts w:ascii="TH SarabunPSK" w:eastAsia="Times New Roman" w:hAnsi="Calibri" w:cs="TH SarabunPSK" w:hint="cs"/>
          <w:b/>
          <w:bCs/>
          <w:color w:val="000000"/>
          <w:sz w:val="32"/>
          <w:szCs w:val="32"/>
          <w:cs/>
        </w:rPr>
        <w:t>เหตุผลที่เลือกองค์ความรู้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</w:rPr>
        <w:t xml:space="preserve"> :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  <w:cs/>
        </w:rPr>
        <w:t>เพื่อให้ได้แนวปฏิบัติการเบิกค่าใช้จ่ายในการเดินทางไปราชการ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</w:rPr>
        <w:t xml:space="preserve">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  <w:cs/>
        </w:rPr>
        <w:t>ได้อย่างถูกต้องตามระเบียบ ข้อบังคับ ที่เกี่ยวข้องได้อย่างถูกต้อง</w:t>
      </w:r>
    </w:p>
    <w:p w14:paraId="588E6232" w14:textId="3F4F773D" w:rsidR="00296931" w:rsidRPr="005942C8" w:rsidRDefault="005942C8" w:rsidP="00296931">
      <w:pPr>
        <w:rPr>
          <w:rFonts w:ascii="TH SarabunPSK" w:eastAsia="Times New Roman" w:hAnsi="Calibri" w:cs="TH SarabunPSK" w:hint="cs"/>
          <w:color w:val="000000"/>
          <w:sz w:val="32"/>
          <w:szCs w:val="32"/>
        </w:rPr>
      </w:pPr>
      <w:r w:rsidRPr="005942C8">
        <w:rPr>
          <w:rFonts w:ascii="TH SarabunPSK" w:eastAsia="Times New Roman" w:hAnsi="Calibri" w:cs="TH SarabunPSK" w:hint="cs"/>
          <w:b/>
          <w:bCs/>
          <w:color w:val="000000"/>
          <w:sz w:val="32"/>
          <w:szCs w:val="32"/>
          <w:cs/>
        </w:rPr>
        <w:t>ตัวชี้วัดความสำเร็จ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</w:rPr>
        <w:t xml:space="preserve"> :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  <w:cs/>
        </w:rPr>
        <w:t>ได้แนวปฏิบัติที่ดีประเด็นองค์ความรู้ในการพัฒนาสมรรถนะการปฏิบัติงานเพื่อตอบสนองยุทธศาสตร์และพันธกิจมหาวิทยาลัย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</w:rPr>
        <w:t xml:space="preserve">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  <w:cs/>
        </w:rPr>
        <w:t xml:space="preserve">จำนวนไม่น้อยกว่า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</w:rPr>
        <w:t xml:space="preserve">1 </w:t>
      </w:r>
      <w:r w:rsidRPr="005942C8">
        <w:rPr>
          <w:rFonts w:ascii="TH SarabunPSK" w:eastAsia="Times New Roman" w:hAnsi="Calibri" w:cs="TH SarabunPSK" w:hint="cs"/>
          <w:color w:val="000000"/>
          <w:sz w:val="32"/>
          <w:szCs w:val="32"/>
          <w:cs/>
        </w:rPr>
        <w:t>เรื่อง</w:t>
      </w:r>
    </w:p>
    <w:p w14:paraId="3CBF69DA" w14:textId="669E334D" w:rsidR="00296931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841" w:type="dxa"/>
        <w:tblLook w:val="04A0" w:firstRow="1" w:lastRow="0" w:firstColumn="1" w:lastColumn="0" w:noHBand="0" w:noVBand="1"/>
      </w:tblPr>
      <w:tblGrid>
        <w:gridCol w:w="724"/>
        <w:gridCol w:w="3511"/>
        <w:gridCol w:w="1125"/>
        <w:gridCol w:w="3235"/>
        <w:gridCol w:w="1266"/>
      </w:tblGrid>
      <w:tr w:rsidR="005942C8" w:rsidRPr="005942C8" w14:paraId="23F9FA51" w14:textId="77777777" w:rsidTr="00DB0552">
        <w:trPr>
          <w:trHeight w:val="4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C3A0" w14:textId="77777777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ACFC" w14:textId="77777777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33E9" w14:textId="77777777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4EDC" w14:textId="77777777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FFE7" w14:textId="77777777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942C8" w:rsidRPr="005942C8" w14:paraId="23F4B7AB" w14:textId="77777777" w:rsidTr="00DB0552">
        <w:trPr>
          <w:trHeight w:val="281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4AE25" w14:textId="0589A38D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9AE89" w14:textId="10517831" w:rsidR="005942C8" w:rsidRPr="005942C8" w:rsidRDefault="005942C8" w:rsidP="005942C8">
            <w:pPr>
              <w:spacing w:after="320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KM)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เพื่อแลกเปลี่ยนเรียนรู้ โดยกำหนด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Knowledge Mapping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โดยเน้นประเด็น การให้บริการด้วยใจ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A998" w14:textId="6B063024" w:rsidR="005942C8" w:rsidRPr="005942C8" w:rsidRDefault="005942C8" w:rsidP="005942C8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1-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BEE61" w14:textId="11F98065" w:rsidR="005942C8" w:rsidRPr="005942C8" w:rsidRDefault="005942C8" w:rsidP="005942C8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 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มีการแต่งตั้งคณะกรรมการจัดการความรู้ (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ภายในหน่วยงาน กองคลัง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    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มีการบ่งชี้ความรู้ที่จำเป็นและที่จะดำเนินจัดการความรู้ คือ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แนวปฏิบัติการเบิกค่าใช้จ่ายในการเดินทางไปราชการ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E7FD" w14:textId="77777777" w:rsidR="005942C8" w:rsidRPr="005942C8" w:rsidRDefault="005942C8" w:rsidP="005942C8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5E231080" w14:textId="1ECCF063" w:rsidR="005942C8" w:rsidRDefault="005942C8" w:rsidP="002969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72ED491" w14:textId="77777777" w:rsidR="005942C8" w:rsidRDefault="005942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W w:w="9841" w:type="dxa"/>
        <w:tblLook w:val="04A0" w:firstRow="1" w:lastRow="0" w:firstColumn="1" w:lastColumn="0" w:noHBand="0" w:noVBand="1"/>
      </w:tblPr>
      <w:tblGrid>
        <w:gridCol w:w="724"/>
        <w:gridCol w:w="3511"/>
        <w:gridCol w:w="1125"/>
        <w:gridCol w:w="3235"/>
        <w:gridCol w:w="1266"/>
      </w:tblGrid>
      <w:tr w:rsidR="005942C8" w:rsidRPr="005942C8" w14:paraId="7DD79255" w14:textId="77777777" w:rsidTr="00DB0552">
        <w:trPr>
          <w:trHeight w:val="4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8B19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19CB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672B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E871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E86E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B0552" w:rsidRPr="005942C8" w14:paraId="3BAFE8B5" w14:textId="77777777" w:rsidTr="00DB0552">
        <w:trPr>
          <w:trHeight w:val="28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3F03B" w14:textId="3809E6EE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DCC7" w14:textId="51BA0408" w:rsidR="00DB0552" w:rsidRPr="00DB0552" w:rsidRDefault="00DB0552" w:rsidP="00DB0552">
            <w:pPr>
              <w:spacing w:after="320"/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ครั้ง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กำหนดให้บุคลากรแต่ละคนได้แสดงความคิดเห็นคนละ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3-5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นาที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บันทึกรายละเอียดความคิดเห็นที่ได้มีการแลกเปลี่ยนเรียนรู้ ในกระดาษแบบฟอร์ม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93DD" w14:textId="110C75E3" w:rsidR="00DB0552" w:rsidRPr="00DB0552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28"/>
                <w:szCs w:val="28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1-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มิ.ย.-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4964" w14:textId="4AAA452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จัดประชุมแลกเปลี่ยนเรียนรู้ระหว่างบุคลากรภายในสำนักงานฯ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ครั้ง และได้มีการจัดทำบันทึกการเรียนรู้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E85CE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  <w:tr w:rsidR="00DB0552" w:rsidRPr="005942C8" w14:paraId="43DACB85" w14:textId="77777777" w:rsidTr="00DB0552">
        <w:trPr>
          <w:trHeight w:val="28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A260C" w14:textId="046953C1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28F7A" w14:textId="4DD8337E" w:rsidR="00DB0552" w:rsidRPr="005942C8" w:rsidRDefault="00DB0552" w:rsidP="00DB0552">
            <w:pPr>
              <w:spacing w:after="320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คณะกรรมการดำเนินการช่วยกันสรุปประเด็นเก็บรวบรวมข้อมูล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โดยแบ่งตามหัวข้อและประเด็นความรู้ที่สำคัญในแต่ละครั้ง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นำความรู้ที่ได้จากการแลกเปลี่ยนเรียนรู้มา ปรับปรุงทบทวนให้เป็นองค์ความรู้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ดังนี้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  <w:t xml:space="preserve">1.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ขั้นตอนการเบิกค่าใช้จ่ายในการเดินทาง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  <w:t xml:space="preserve">2.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หลักเกณฑ์และแนวทางการเบิกค่าใช้จ่ายในการเดินทาง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EB1F" w14:textId="748C75F0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7-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มิ.ย.-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7001E" w14:textId="3E5B3B8B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ีการแลกเปลี่ยนเรียนรู้และจัดทำเป็นองค์ความรู้สรุปแนวปฏิบัติการเบิกค่าใช้จ่ายในการเดินทางไปราชการ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627A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  <w:tr w:rsidR="00DB0552" w:rsidRPr="005942C8" w14:paraId="063179FC" w14:textId="77777777" w:rsidTr="00DB0552">
        <w:trPr>
          <w:trHeight w:val="28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85196" w14:textId="462667E8" w:rsidR="00DB0552" w:rsidRDefault="00DB0552" w:rsidP="00DB0552">
            <w:pPr>
              <w:jc w:val="center"/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EDBB5" w14:textId="760FA7DD" w:rsidR="00DB0552" w:rsidRPr="005942C8" w:rsidRDefault="00DB0552" w:rsidP="00DB0552">
            <w:pPr>
              <w:rPr>
                <w:rFonts w:ascii="TH SarabunPSK" w:eastAsia="Times New Roman" w:cs="TH SarabunPSK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คณะกรรมการเรียบเรียง ตัดต่อ และ ปรับปรุงเนื้อหาให้มีคุณภาพดี รวมทั้งสรุป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ประเด็นและกลั่นกรองความรู้จากการ แลกเปลี่ยนรู้ให้เป็นรูปแบบเอกสาร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มาตรฐานเดียวกัน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7E08" w14:textId="2DAA2992" w:rsidR="00DB0552" w:rsidRDefault="00DB0552" w:rsidP="00DB0552">
            <w:pPr>
              <w:jc w:val="center"/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14-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มิ.ย.-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2B320" w14:textId="2B6AA469" w:rsidR="00DB0552" w:rsidRDefault="00DB0552" w:rsidP="00DB0552">
            <w:pPr>
              <w:spacing w:line="216" w:lineRule="auto"/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มีการประมวลและกลั่นกรองความรู้จากการแลกเปลี่ยนเรียนรู้ให้อยู่ในรูปแบบเอกสาร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มาตรฐานเดียวกัน รวมเป็น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เรื่อง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EB1A2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</w:tbl>
    <w:p w14:paraId="7B02358A" w14:textId="534C7945" w:rsidR="005942C8" w:rsidRDefault="005942C8" w:rsidP="002969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EC89561" w14:textId="77777777" w:rsidR="005942C8" w:rsidRDefault="005942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W w:w="9841" w:type="dxa"/>
        <w:tblLook w:val="04A0" w:firstRow="1" w:lastRow="0" w:firstColumn="1" w:lastColumn="0" w:noHBand="0" w:noVBand="1"/>
      </w:tblPr>
      <w:tblGrid>
        <w:gridCol w:w="992"/>
        <w:gridCol w:w="3223"/>
        <w:gridCol w:w="1125"/>
        <w:gridCol w:w="3235"/>
        <w:gridCol w:w="1266"/>
      </w:tblGrid>
      <w:tr w:rsidR="005942C8" w:rsidRPr="005942C8" w14:paraId="1AAC1994" w14:textId="77777777" w:rsidTr="00176B94">
        <w:trPr>
          <w:trHeight w:val="4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5F11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C4D2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AE96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ABE5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76B0" w14:textId="77777777" w:rsidR="005942C8" w:rsidRPr="005942C8" w:rsidRDefault="005942C8" w:rsidP="00176B94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B0552" w:rsidRPr="005942C8" w14:paraId="715CBFE2" w14:textId="77777777" w:rsidTr="003A6B8F">
        <w:trPr>
          <w:trHeight w:val="62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DFBDC" w14:textId="7AC5BE5A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AF5B" w14:textId="24973F0F" w:rsidR="00DB0552" w:rsidRPr="005942C8" w:rsidRDefault="00DB0552" w:rsidP="00DB0552">
            <w:pP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เสนอองค์ความรู้ที่ได้สังเคราะห์เรียบร้อยแล้วแก่ผู้บริหาร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ในการเข้าถึงองค์ความรู้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คณะกรรมการมีการกำหนดวิธีเข้าถึงความรู้ เป็น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วิธี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วิธีที่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คือ การป้อนความรู้ให้กับบุคลากรที่เป็นผู้ใช้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เพื่อสามารถเรียนรู้งานได้ดีมากขึ้น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วิธีที่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คือ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การให้โอกาสเลือกใช้ความรู้ในกรณีนี้จะใช้กับบุคลากรที่ปฏิบัติงานอยู่แล้ว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สนใจจะนำความรู้ประเด็นใดไปใช้ปฏิบัติ จะสามารถเลือกนำไปใช้ได้ ผ่าน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Website, Facebook, Line </w:t>
            </w:r>
            <w:proofErr w:type="spellStart"/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Kblog</w:t>
            </w:r>
            <w:proofErr w:type="spellEnd"/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/Website KM RMUTL 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FA05" w14:textId="108AEBB5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5-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ก.ค.-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C61FD" w14:textId="74D5C918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ผู้อำนวยการกองคลังให้ความเห็นชอบ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และจัดทำหนังสือแจ้งเวียนประชาสัมพันธ์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เพื่อให้แต่ละหน่วยงานนำไปใช้เป็นแนวปฏิบัติการเบิกค่าใช้จ่ายในการเดินทางไปราชการ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ให้ถูกต้องและเป็นไปในแนวทางเดียวกัน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80E64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  <w:tr w:rsidR="00DB0552" w:rsidRPr="005942C8" w14:paraId="10ECC88A" w14:textId="77777777" w:rsidTr="00176B94">
        <w:trPr>
          <w:trHeight w:val="281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A2BBA" w14:textId="66D591E2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6287A" w14:textId="56EE18EA" w:rsidR="00DB0552" w:rsidRPr="005942C8" w:rsidRDefault="00DB0552" w:rsidP="00DB0552">
            <w:pPr>
              <w:spacing w:after="320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>
              <w:rPr>
                <w:rFonts w:ascii="TH SarabunPSK" w:hAnsi="Calibri" w:cs="TH SarabunPSK" w:hint="cs"/>
                <w:b/>
                <w:bCs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นำประเด็นความรู้ที่ได้ เผยแพร่ผ่านสารสนเทศ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website KM  RMUTL , website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กองคลัง.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, Blog 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เพจ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Facebook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 xml:space="preserve">กองคลังมหาวิทยาลัยเทคโนโลยีราชมงคลล้านนา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, Line , Blog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เพื่อให้มีส่วนเกี่ยวข้อง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BA19E" w14:textId="097CD54A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8-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ก.</w:t>
            </w:r>
            <w:bookmarkStart w:id="0" w:name="_GoBack"/>
            <w:bookmarkEnd w:id="0"/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ค.-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2CDA1" w14:textId="052415E3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นำประเด็นองค์ความรู้เผยแพร่ทางเว็บไซต์กองคลัง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เพจ</w:t>
            </w:r>
            <w:proofErr w:type="spellStart"/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บุ๊ค เพื่อเป็นแนวทางการปฏิบัติแก่ผู้ที่สนใจและ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ผู้ปฏิบัติงานได้นำไปใช้ในการปฏิบัติงาน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764A5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</w:tbl>
    <w:p w14:paraId="0928A94C" w14:textId="77777777" w:rsidR="00DB0552" w:rsidRDefault="005942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pPr w:leftFromText="180" w:rightFromText="180" w:vertAnchor="text" w:horzAnchor="margin" w:tblpY="-389"/>
        <w:tblW w:w="9841" w:type="dxa"/>
        <w:tblLook w:val="04A0" w:firstRow="1" w:lastRow="0" w:firstColumn="1" w:lastColumn="0" w:noHBand="0" w:noVBand="1"/>
      </w:tblPr>
      <w:tblGrid>
        <w:gridCol w:w="992"/>
        <w:gridCol w:w="3223"/>
        <w:gridCol w:w="1125"/>
        <w:gridCol w:w="3235"/>
        <w:gridCol w:w="1266"/>
      </w:tblGrid>
      <w:tr w:rsidR="00DB0552" w:rsidRPr="005942C8" w14:paraId="78347753" w14:textId="77777777" w:rsidTr="00DB0552">
        <w:trPr>
          <w:trHeight w:val="4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8287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5E8B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CABE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C978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D064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</w:rPr>
            </w:pPr>
            <w:r w:rsidRPr="005942C8">
              <w:rPr>
                <w:rFonts w:ascii="TH SarabunPSK" w:eastAsia="Times New Roman" w:hAnsi="Calibri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B0552" w:rsidRPr="005942C8" w14:paraId="722A1534" w14:textId="77777777" w:rsidTr="00DB0552">
        <w:trPr>
          <w:trHeight w:val="62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293AE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83CAD" w14:textId="77777777" w:rsidR="00DB0552" w:rsidRPr="00DB0552" w:rsidRDefault="00DB0552" w:rsidP="00DB0552">
            <w:pPr>
              <w:rPr>
                <w:rFonts w:ascii="TH SarabunPSK" w:hAnsi="Calibri" w:cs="TH SarabunPSK"/>
                <w:b/>
                <w:bCs/>
                <w:color w:val="000000"/>
                <w:sz w:val="32"/>
                <w:szCs w:val="32"/>
              </w:rPr>
            </w:pPr>
            <w:r w:rsidRPr="00DB0552">
              <w:rPr>
                <w:rFonts w:ascii="TH SarabunPSK" w:hAnsi="Calibri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 :</w:t>
            </w:r>
          </w:p>
          <w:p w14:paraId="4BBC70BE" w14:textId="77777777" w:rsidR="00DB0552" w:rsidRPr="00DB0552" w:rsidRDefault="00DB0552" w:rsidP="00DB0552">
            <w:pPr>
              <w:rPr>
                <w:rFonts w:ascii="TH SarabunPSK" w:hAnsi="Calibri" w:cs="TH SarabunPSK"/>
                <w:color w:val="000000"/>
                <w:sz w:val="32"/>
                <w:szCs w:val="32"/>
              </w:rPr>
            </w:pPr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- การนำความรู้มาปรับใช้ในการปฏิบัติงาน</w:t>
            </w:r>
          </w:p>
          <w:p w14:paraId="173E1632" w14:textId="77777777" w:rsidR="00DB0552" w:rsidRPr="00DB0552" w:rsidRDefault="00DB0552" w:rsidP="00DB0552">
            <w:pPr>
              <w:rPr>
                <w:rFonts w:ascii="TH SarabunPSK" w:hAnsi="Calibri" w:cs="TH SarabunPSK"/>
                <w:color w:val="000000"/>
                <w:sz w:val="32"/>
                <w:szCs w:val="32"/>
              </w:rPr>
            </w:pPr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- จัดทำคู่มือ แนวปฏิบัติการเบิกค่าใช้จ่ายในการเดินทางไปราชการ</w:t>
            </w:r>
          </w:p>
          <w:p w14:paraId="43E64897" w14:textId="77777777" w:rsidR="00DB0552" w:rsidRPr="005942C8" w:rsidRDefault="00DB0552" w:rsidP="00DB0552">
            <w:pPr>
              <w:rPr>
                <w:rFonts w:ascii="TH SarabunPSK" w:eastAsia="Times New Roman" w:cs="TH SarabunPSK" w:hint="cs"/>
                <w:color w:val="000000"/>
                <w:sz w:val="32"/>
                <w:szCs w:val="32"/>
                <w:cs/>
              </w:rPr>
            </w:pPr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- คณะกรรมการจัดการความรู้ได้เสนอองค์ความรู้/แนวปฏิบัติที่ดี ที่ได้จากการดำเนินการเสนอผู้บริหารเพื่อประกาศให้บุคลากรที่สนใจนำไปใช้ประโยชน์ ทำให้เกิดความรู้ใหม่ ๆ ซึ่งไปเพิ่มพูนความรู้เดิมที่มีอยู่แล้วให้เกิดประโยชน์ได้มากขึ้น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AD2E" w14:textId="77777777" w:rsidR="00DB0552" w:rsidRPr="005942C8" w:rsidRDefault="00DB0552" w:rsidP="00DB0552">
            <w:pPr>
              <w:jc w:val="center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1-12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  <w:cs/>
              </w:rPr>
              <w:t>ก.ค.-</w:t>
            </w:r>
            <w:r>
              <w:rPr>
                <w:rFonts w:ascii="TH SarabunPSK" w:hAnsi="Calibri" w:cs="TH SarabunPSK" w:hint="c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C63B" w14:textId="77777777" w:rsidR="00DB0552" w:rsidRPr="005942C8" w:rsidRDefault="00DB0552" w:rsidP="00DB0552">
            <w:pPr>
              <w:jc w:val="thaiDistribute"/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 xml:space="preserve">จัดทำคู่มือแนวปฏิบัติการเบิกค่าใช้จ่ายในการเดินทางไปราชการ กองคลังได้ดำเนินการจัดกิจกรรมเพื่อเผยแพร่ความรู้การเบิกค่าใช้จ่ายในการเดินทางไปราชการโดยเชิญบุคคลากรภายในสังกัด มทร.ล้านนา เข้าร่วมรับฟังการเผยแพร่ความรู้ผ่าน โปรแกรม </w:t>
            </w:r>
            <w:proofErr w:type="spellStart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</w:rPr>
              <w:t>MicroSofe</w:t>
            </w:r>
            <w:proofErr w:type="spellEnd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</w:rPr>
              <w:t xml:space="preserve"> team </w:t>
            </w:r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มีการจัดกิจกรรมโดยการให้ผู้เข้ารับการอบรมทดสอบความรู้ก่อนและหลักการรับการอบรม ซึ่งได้รับการตอบรับจากบุคลากรภายในมหาวิทยาลัยเป็นอย่างมาก เมื่อดำเนินการเผยแพร่ความรู้ผ่านช่องทางออนไลน์เสร็จสิ้นแล้ว กองคลังได้แจ้งเวียนคู่มือการเบิกค่าใช้จ่ายในการเดินทางไปราชการแก่ทุกหน่วยงานภายใต้สังมทร.ล้านนา และยังเผยแพร่บทความไว้บน</w:t>
            </w:r>
            <w:proofErr w:type="spellStart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เวป</w:t>
            </w:r>
            <w:proofErr w:type="spellEnd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ไซ</w:t>
            </w:r>
            <w:proofErr w:type="spellStart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>ต์</w:t>
            </w:r>
            <w:proofErr w:type="spellEnd"/>
            <w:r w:rsidRPr="00DB0552">
              <w:rPr>
                <w:rFonts w:ascii="TH SarabunPSK" w:hAnsi="Calibri" w:cs="TH SarabunPSK"/>
                <w:color w:val="000000"/>
                <w:sz w:val="32"/>
                <w:szCs w:val="32"/>
                <w:cs/>
              </w:rPr>
              <w:t xml:space="preserve"> กองคลัง มทร.ล้านนา อีกทั้งยังแนบเอกสารกฎระเบียบที่เกี่ยวข้อง เพื่อให้ผู้ที่สนใจเข้าใจและสามารถนำไปใช้ประโยชน์ในการปฏิบัติงานได้อย่างสะดวก และถูกต้อง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49D7A" w14:textId="77777777" w:rsidR="00DB0552" w:rsidRPr="005942C8" w:rsidRDefault="00DB0552" w:rsidP="00DB0552">
            <w:pPr>
              <w:rPr>
                <w:rFonts w:ascii="TH SarabunPSK" w:eastAsia="Times New Roman" w:hAnsi="Calibri" w:cs="TH SarabunPSK" w:hint="cs"/>
                <w:color w:val="000000"/>
                <w:sz w:val="32"/>
                <w:szCs w:val="32"/>
              </w:rPr>
            </w:pPr>
          </w:p>
        </w:tc>
      </w:tr>
    </w:tbl>
    <w:p w14:paraId="4A65302F" w14:textId="29C01570" w:rsidR="00997040" w:rsidRPr="009D7437" w:rsidRDefault="00DB0552" w:rsidP="00296931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27FF0AD" w14:textId="7C1023CD" w:rsidR="00997040" w:rsidRPr="009D7437" w:rsidRDefault="00997040" w:rsidP="0099704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  <w:szCs w:val="24"/>
          <w: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  <w:szCs w:val="24"/>
          <w: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16ABE643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ภาพกิจกรรมโครงการฝึกอบรม</w:t>
      </w:r>
    </w:p>
    <w:p w14:paraId="5BAD68D0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เรื่อง...การเบิกค่าใช้จ่ายในการเดินทางไปราชการ</w:t>
      </w:r>
    </w:p>
    <w:p w14:paraId="269AD08D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วันอังคารที่ 6 กรกฎาคม 2564</w:t>
      </w:r>
    </w:p>
    <w:p w14:paraId="1C3F74A9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ห้องประชุมหิรัญญิการ์ ผ่านระบบ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Microsoft teams</w:t>
      </w:r>
    </w:p>
    <w:p w14:paraId="496B3D27" w14:textId="5274B2F9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5F0612" wp14:editId="29E5081B">
            <wp:extent cx="3819525" cy="2905125"/>
            <wp:effectExtent l="76200" t="76200" r="142875" b="85725"/>
            <wp:docPr id="1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726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5DF21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นางสาวสุปราณี ฟังเย็น ผู้อำนวยการกองคลัง เป็นผู้บรรยายให้ความรู้</w:t>
      </w:r>
    </w:p>
    <w:p w14:paraId="0C1DC64A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4CBB6E" w14:textId="4D3E47A1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78D641" wp14:editId="1AD735F9">
            <wp:extent cx="3733800" cy="2847975"/>
            <wp:effectExtent l="76200" t="76200" r="133350" b="85725"/>
            <wp:docPr id="8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668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BF4DCB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หัวหน้างานเบิกจ่ายและหัวงานบริหารการเงินและงบประมาณเข้าร่วมกันการจัดโครงการ</w:t>
      </w:r>
    </w:p>
    <w:p w14:paraId="4D182EB3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46D95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CBDD4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B398C" w14:textId="03FA07C1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FC03CCE" wp14:editId="4DF67BD9">
            <wp:extent cx="3562350" cy="1971675"/>
            <wp:effectExtent l="76200" t="76200" r="133350" b="47625"/>
            <wp:docPr id="19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3"/>
                    <a:stretch/>
                  </pic:blipFill>
                  <pic:spPr bwMode="auto">
                    <a:xfrm>
                      <a:off x="0" y="0"/>
                      <a:ext cx="3388360" cy="1801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66F0" w14:textId="26FB5A15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CE95F5C" wp14:editId="4A93E66A">
            <wp:extent cx="3629025" cy="2009775"/>
            <wp:effectExtent l="76200" t="76200" r="142875" b="47625"/>
            <wp:docPr id="20" name="รูปภาพ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"/>
                    <a:stretch/>
                  </pic:blipFill>
                  <pic:spPr bwMode="auto">
                    <a:xfrm>
                      <a:off x="0" y="0"/>
                      <a:ext cx="3449320" cy="1833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A5B5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ผู้เข้าร่วมกิจกรรมผ่าน </w:t>
      </w:r>
      <w:r>
        <w:rPr>
          <w:rFonts w:ascii="TH SarabunIT๙" w:hAnsi="TH SarabunIT๙" w:cs="TH SarabunIT๙"/>
          <w:sz w:val="32"/>
          <w:szCs w:val="32"/>
        </w:rPr>
        <w:t xml:space="preserve">Microsoft Taema </w:t>
      </w:r>
    </w:p>
    <w:p w14:paraId="04C9E428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27D04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2DBEB" w14:textId="779DDF39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7FFC32EC" wp14:editId="1226DAA0">
            <wp:extent cx="2466975" cy="1895475"/>
            <wp:effectExtent l="76200" t="76200" r="142875" b="85725"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93A7429" wp14:editId="4CF58728">
            <wp:extent cx="2466975" cy="1885950"/>
            <wp:effectExtent l="76200" t="76200" r="142875" b="95250"/>
            <wp:docPr id="13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712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86F614" wp14:editId="3F0B1ABF">
            <wp:extent cx="2457450" cy="1885950"/>
            <wp:effectExtent l="76200" t="76200" r="133350" b="95250"/>
            <wp:docPr id="16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08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E9B250C" wp14:editId="4A46C48A">
            <wp:extent cx="2466975" cy="1885950"/>
            <wp:effectExtent l="76200" t="76200" r="142875" b="95250"/>
            <wp:docPr id="18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7B9B90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เจ้าหน้าที่ผู้ปฏิบัติงานที่เกี่ยวข้องในการจัดกิจกรรม</w:t>
      </w:r>
    </w:p>
    <w:p w14:paraId="600BD14E" w14:textId="626757FE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E917A7" wp14:editId="79FC62CD">
            <wp:extent cx="3543300" cy="2657475"/>
            <wp:effectExtent l="76200" t="76200" r="133350" b="85725"/>
            <wp:docPr id="26" name="รูปภาพ 26" descr="C:\Users\rmutl_finance\Pictures\การประชุมเบิกจ่ายเดินทางไปราชการ6.07.64\S__9674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C:\Users\rmutl_finance\Pictures\การประชุมเบิกจ่ายเดินทางไปราชการ6.07.64\S__96748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t="21868" r="1143" b="22937"/>
                    <a:stretch/>
                  </pic:blipFill>
                  <pic:spPr bwMode="auto">
                    <a:xfrm>
                      <a:off x="0" y="0"/>
                      <a:ext cx="3363595" cy="24815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9900D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ผู้อำนวยการกองคลังมอบรางวัลให้กับผู้เข้าร่วมอบรมที่ร่วมกิจกรรม</w:t>
      </w:r>
    </w:p>
    <w:p w14:paraId="2CC82016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ส่งแบบทดสอบหลังการฝึกอบรมเป็นคนแรก</w:t>
      </w:r>
    </w:p>
    <w:p w14:paraId="1483ABE9" w14:textId="77777777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6BACD" w14:textId="77777777" w:rsidR="00DB0552" w:rsidRDefault="00DB0552" w:rsidP="00DB055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21903F1" w14:textId="568D8F00" w:rsidR="00DB0552" w:rsidRDefault="00DB0552" w:rsidP="00DB055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593D106C" wp14:editId="35960012">
            <wp:extent cx="3886200" cy="2819400"/>
            <wp:effectExtent l="76200" t="76200" r="133350" b="76200"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13"/>
                    <a:srcRect l="11254" t="3061" r="15362" b="4055"/>
                    <a:stretch/>
                  </pic:blipFill>
                  <pic:spPr bwMode="auto">
                    <a:xfrm>
                      <a:off x="0" y="0"/>
                      <a:ext cx="3705225" cy="2637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91A9A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กองคลังเผยแพร่คู่มือการเบิกค่าใช้จ่ายในการเดินทางไปราชการลงบนเว็บไซต์กองคลัง </w:t>
      </w:r>
    </w:p>
    <w:p w14:paraId="0C3E6F13" w14:textId="77777777" w:rsidR="00DB0552" w:rsidRDefault="00DB0552" w:rsidP="00DB05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มหาวิทยาลัยเทคโนโลยีราชมงคลล้านนา</w:t>
      </w:r>
    </w:p>
    <w:p w14:paraId="29E2BF7F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997040" w:rsidRPr="009D7437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095DDF"/>
    <w:rsid w:val="00296931"/>
    <w:rsid w:val="003564A5"/>
    <w:rsid w:val="003B761A"/>
    <w:rsid w:val="005942C8"/>
    <w:rsid w:val="00997040"/>
    <w:rsid w:val="009D7437"/>
    <w:rsid w:val="00DB0552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a4">
    <w:name w:val="หัวกระดาษ อักขระ"/>
    <w:basedOn w:val="a0"/>
    <w:link w:val="a3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807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Cattareeya chainoi</cp:lastModifiedBy>
  <cp:revision>3</cp:revision>
  <dcterms:created xsi:type="dcterms:W3CDTF">2021-10-02T06:16:00Z</dcterms:created>
  <dcterms:modified xsi:type="dcterms:W3CDTF">2021-10-02T06:37:00Z</dcterms:modified>
</cp:coreProperties>
</file>